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F37" w14:textId="5EC7901B" w:rsidR="00FE721B" w:rsidRPr="00277CC4" w:rsidRDefault="00FE721B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25503" w:rsidRPr="00277CC4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Pr="00277CC4">
        <w:rPr>
          <w:rFonts w:ascii="Times New Roman" w:hAnsi="Times New Roman" w:cs="Times New Roman"/>
          <w:b/>
          <w:bCs/>
          <w:sz w:val="28"/>
          <w:szCs w:val="28"/>
        </w:rPr>
        <w:t xml:space="preserve"> APEC Medical Devices CoE Workshop</w:t>
      </w:r>
    </w:p>
    <w:p w14:paraId="274EB90A" w14:textId="7AEC9DC4" w:rsidR="004F6ED6" w:rsidRPr="00277CC4" w:rsidRDefault="004F6ED6" w:rsidP="00FE7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CC4">
        <w:rPr>
          <w:rFonts w:ascii="Times New Roman" w:hAnsi="Times New Roman" w:cs="Times New Roman"/>
          <w:b/>
          <w:bCs/>
          <w:sz w:val="28"/>
          <w:szCs w:val="28"/>
        </w:rPr>
        <w:t>Full Agenda</w:t>
      </w:r>
    </w:p>
    <w:p w14:paraId="1AA16BA7" w14:textId="737DD778" w:rsidR="004F6ED6" w:rsidRPr="00277CC4" w:rsidRDefault="0094107E" w:rsidP="004F6ED6">
      <w:pPr>
        <w:wordWrap w:val="0"/>
        <w:jc w:val="right"/>
        <w:rPr>
          <w:rFonts w:ascii="Times New Roman" w:hAnsi="Times New Roman" w:cs="Times New Roman"/>
          <w:szCs w:val="24"/>
        </w:rPr>
      </w:pPr>
      <w:r w:rsidRPr="00277CC4">
        <w:rPr>
          <w:rFonts w:ascii="Times New Roman" w:hAnsi="Times New Roman" w:cs="Times New Roman"/>
          <w:szCs w:val="24"/>
        </w:rPr>
        <w:t xml:space="preserve">Draft, </w:t>
      </w:r>
      <w:r w:rsidR="00845245" w:rsidRPr="00277CC4">
        <w:rPr>
          <w:rFonts w:ascii="Times New Roman" w:hAnsi="Times New Roman" w:cs="Times New Roman"/>
          <w:szCs w:val="24"/>
        </w:rPr>
        <w:t>as</w:t>
      </w:r>
      <w:r w:rsidR="004F6ED6" w:rsidRPr="00277CC4">
        <w:rPr>
          <w:rFonts w:ascii="Times New Roman" w:hAnsi="Times New Roman" w:cs="Times New Roman"/>
          <w:szCs w:val="24"/>
        </w:rPr>
        <w:t xml:space="preserve"> </w:t>
      </w:r>
      <w:r w:rsidR="00845245" w:rsidRPr="00277CC4">
        <w:rPr>
          <w:rFonts w:ascii="Times New Roman" w:hAnsi="Times New Roman" w:cs="Times New Roman"/>
          <w:szCs w:val="24"/>
        </w:rPr>
        <w:t>of 2026/</w:t>
      </w:r>
      <w:r w:rsidR="0036077F">
        <w:rPr>
          <w:rFonts w:ascii="Times New Roman" w:hAnsi="Times New Roman" w:cs="Times New Roman"/>
          <w:szCs w:val="24"/>
        </w:rPr>
        <w:t>7</w:t>
      </w:r>
      <w:r w:rsidR="00FC2DD2">
        <w:rPr>
          <w:rFonts w:ascii="Times New Roman" w:hAnsi="Times New Roman" w:cs="Times New Roman"/>
          <w:szCs w:val="24"/>
        </w:rPr>
        <w:t>/</w:t>
      </w:r>
      <w:r w:rsidR="0036077F">
        <w:rPr>
          <w:rFonts w:ascii="Times New Roman" w:hAnsi="Times New Roman" w:cs="Times New Roman"/>
          <w:szCs w:val="24"/>
        </w:rPr>
        <w:t>10</w:t>
      </w:r>
    </w:p>
    <w:p w14:paraId="6E380639" w14:textId="142AD55B" w:rsidR="00845245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D</w:t>
      </w:r>
      <w:r w:rsidRPr="00277CC4">
        <w:rPr>
          <w:rFonts w:ascii="Times New Roman" w:hAnsi="Times New Roman" w:cs="Times New Roman"/>
        </w:rPr>
        <w:t>ate:</w:t>
      </w:r>
      <w:r w:rsidR="00932408" w:rsidRPr="00277CC4">
        <w:rPr>
          <w:rFonts w:ascii="Times New Roman" w:hAnsi="Times New Roman" w:cs="Times New Roman" w:hint="eastAsia"/>
        </w:rPr>
        <w:t xml:space="preserve"> A</w:t>
      </w:r>
      <w:r w:rsidR="00932408" w:rsidRPr="00277CC4">
        <w:rPr>
          <w:rFonts w:ascii="Times New Roman" w:hAnsi="Times New Roman" w:cs="Times New Roman"/>
        </w:rPr>
        <w:t>ugust 26 – 28, 2026</w:t>
      </w:r>
    </w:p>
    <w:p w14:paraId="348397FE" w14:textId="77777777" w:rsidR="00993FEC" w:rsidRPr="00277CC4" w:rsidRDefault="00845245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V</w:t>
      </w:r>
      <w:r w:rsidRPr="00277CC4">
        <w:rPr>
          <w:rFonts w:ascii="Times New Roman" w:hAnsi="Times New Roman" w:cs="Times New Roman"/>
        </w:rPr>
        <w:t>enue:</w:t>
      </w:r>
      <w:r w:rsidR="00932408" w:rsidRPr="00277CC4">
        <w:rPr>
          <w:rFonts w:ascii="Times New Roman" w:hAnsi="Times New Roman" w:cs="Times New Roman"/>
        </w:rPr>
        <w:t xml:space="preserve"> </w:t>
      </w:r>
      <w:r w:rsidR="00593C3E" w:rsidRPr="00277CC4">
        <w:rPr>
          <w:rFonts w:ascii="Times New Roman" w:hAnsi="Times New Roman" w:cs="Times New Roman"/>
        </w:rPr>
        <w:t>Chang Yung-Fa Foundation International Convention Center</w:t>
      </w:r>
    </w:p>
    <w:p w14:paraId="1B7FEB8D" w14:textId="1F69F34B" w:rsidR="0034298B" w:rsidRPr="00277CC4" w:rsidRDefault="0061007C" w:rsidP="003D0FAB">
      <w:pPr>
        <w:pStyle w:val="a3"/>
        <w:numPr>
          <w:ilvl w:val="0"/>
          <w:numId w:val="54"/>
        </w:numPr>
        <w:ind w:leftChars="0"/>
        <w:rPr>
          <w:rFonts w:ascii="Times New Roman" w:hAnsi="Times New Roman" w:cs="Times New Roman"/>
          <w:szCs w:val="24"/>
        </w:rPr>
      </w:pPr>
      <w:r w:rsidRPr="00277CC4">
        <w:rPr>
          <w:rFonts w:ascii="Times New Roman" w:hAnsi="Times New Roman" w:cs="Times New Roman"/>
        </w:rPr>
        <w:t>CoE Host Institution</w:t>
      </w:r>
      <w:r w:rsidR="00845245" w:rsidRPr="00277CC4">
        <w:rPr>
          <w:rFonts w:ascii="Times New Roman" w:hAnsi="Times New Roman" w:cs="Times New Roman"/>
        </w:rPr>
        <w:t>:</w:t>
      </w:r>
      <w:r w:rsidR="00357C2D" w:rsidRPr="00277CC4">
        <w:rPr>
          <w:rFonts w:ascii="Times New Roman" w:hAnsi="Times New Roman" w:cs="Times New Roman"/>
        </w:rPr>
        <w:t xml:space="preserve"> </w:t>
      </w:r>
      <w:r w:rsidR="00252CB0" w:rsidRPr="00277CC4">
        <w:rPr>
          <w:rFonts w:ascii="Times New Roman" w:hAnsi="Times New Roman" w:cs="Times New Roman"/>
          <w:szCs w:val="24"/>
        </w:rPr>
        <w:t>Taiwan Food and Drug Administration</w:t>
      </w:r>
      <w:r w:rsidR="00EE5C55" w:rsidRPr="00277CC4">
        <w:rPr>
          <w:rFonts w:ascii="Times New Roman" w:hAnsi="Times New Roman" w:cs="Times New Roman"/>
          <w:szCs w:val="24"/>
        </w:rPr>
        <w:t xml:space="preserve"> (TFDA)</w:t>
      </w:r>
      <w:r w:rsidR="00252CB0" w:rsidRPr="00277CC4">
        <w:rPr>
          <w:rFonts w:ascii="Times New Roman" w:hAnsi="Times New Roman" w:cs="Times New Roman"/>
          <w:szCs w:val="24"/>
        </w:rPr>
        <w:t>, Ministry of Health and Welfare</w:t>
      </w:r>
    </w:p>
    <w:p w14:paraId="2C30DD87" w14:textId="77777777" w:rsidR="0061007C" w:rsidRPr="00277CC4" w:rsidRDefault="0061007C" w:rsidP="0061007C">
      <w:pPr>
        <w:rPr>
          <w:rFonts w:ascii="Times New Roman" w:hAnsi="Times New Roman" w:cs="Times New Roman"/>
        </w:rPr>
      </w:pPr>
    </w:p>
    <w:p w14:paraId="45928326" w14:textId="736C5F1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t>Day 1 – Aug. 26,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Wed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4499E0F8" w14:textId="77777777" w:rsidTr="00202773">
        <w:trPr>
          <w:trHeight w:val="397"/>
        </w:trPr>
        <w:tc>
          <w:tcPr>
            <w:tcW w:w="1696" w:type="dxa"/>
          </w:tcPr>
          <w:p w14:paraId="20BE10F6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369D8423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3E2F33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43468617" w14:textId="77777777" w:rsidTr="00202773">
        <w:trPr>
          <w:trHeight w:val="397"/>
        </w:trPr>
        <w:tc>
          <w:tcPr>
            <w:tcW w:w="1696" w:type="dxa"/>
            <w:hideMark/>
          </w:tcPr>
          <w:p w14:paraId="5E586F52" w14:textId="735A77F3" w:rsidR="00000377" w:rsidRPr="00277CC4" w:rsidRDefault="00000377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08:40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="009159AD" w:rsidRPr="00277CC4">
              <w:rPr>
                <w:rFonts w:ascii="Times New Roman" w:hAnsi="Times New Roman" w:cs="Times New Roman"/>
              </w:rPr>
              <w:t>–</w:t>
            </w:r>
            <w:r w:rsidR="009159AD"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 w:hint="eastAsia"/>
              </w:rPr>
              <w:t>09:10</w:t>
            </w:r>
          </w:p>
        </w:tc>
        <w:tc>
          <w:tcPr>
            <w:tcW w:w="5529" w:type="dxa"/>
            <w:hideMark/>
          </w:tcPr>
          <w:p w14:paraId="01B385D8" w14:textId="0CCCF7D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186C67" w:rsidRPr="00277CC4">
              <w:rPr>
                <w:rFonts w:ascii="Times New Roman" w:hAnsi="Times New Roman" w:cs="Times New Roman"/>
              </w:rPr>
              <w:t xml:space="preserve"> (meeting room 1001)</w:t>
            </w:r>
          </w:p>
        </w:tc>
        <w:tc>
          <w:tcPr>
            <w:tcW w:w="3231" w:type="dxa"/>
            <w:hideMark/>
          </w:tcPr>
          <w:p w14:paraId="5F2255E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E1FBD83" w14:textId="77777777" w:rsidTr="001070C6">
        <w:trPr>
          <w:trHeight w:val="5839"/>
        </w:trPr>
        <w:tc>
          <w:tcPr>
            <w:tcW w:w="1696" w:type="dxa"/>
            <w:hideMark/>
          </w:tcPr>
          <w:p w14:paraId="039304EA" w14:textId="5B9290CB" w:rsidR="004F0DA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C76F1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 w:hint="eastAsia"/>
              </w:rPr>
              <w:t>1</w:t>
            </w:r>
            <w:r w:rsidR="009159AD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C7998" w:rsidRPr="00277CC4">
              <w:rPr>
                <w:rFonts w:ascii="Times New Roman" w:hAnsi="Times New Roman" w:cs="Times New Roman" w:hint="eastAsia"/>
              </w:rPr>
              <w:t>0</w:t>
            </w:r>
            <w:r w:rsidR="000C7998" w:rsidRPr="00277CC4">
              <w:rPr>
                <w:rFonts w:ascii="Times New Roman" w:hAnsi="Times New Roman" w:cs="Times New Roman"/>
              </w:rPr>
              <w:t>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9159AD" w:rsidRPr="00277C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9" w:type="dxa"/>
            <w:hideMark/>
          </w:tcPr>
          <w:p w14:paraId="3A302F58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Opening Remarks</w:t>
            </w:r>
          </w:p>
        </w:tc>
        <w:tc>
          <w:tcPr>
            <w:tcW w:w="3231" w:type="dxa"/>
            <w:hideMark/>
          </w:tcPr>
          <w:p w14:paraId="2259FB93" w14:textId="4F33BA62" w:rsidR="00FE721B" w:rsidRPr="00277CC4" w:rsidRDefault="000C7998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Speaker (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BD)</w:t>
            </w:r>
          </w:p>
          <w:p w14:paraId="7114FD48" w14:textId="508323A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Taiwan Food and Drug Administration (TFDA), Ministry of Health and Welfare (MOHW), Chinese Taipei</w:t>
            </w:r>
          </w:p>
          <w:p w14:paraId="4D45ACE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4978C7F4" w14:textId="7A9D0782" w:rsidR="000C7998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</w:t>
            </w:r>
            <w:r w:rsidR="008C1F73" w:rsidRPr="00277CC4">
              <w:rPr>
                <w:rFonts w:ascii="Times New Roman" w:hAnsi="Times New Roman" w:cs="Times New Roman" w:hint="eastAsia"/>
                <w:b/>
                <w:bCs/>
              </w:rPr>
              <w:t>/</w:t>
            </w:r>
            <w:r w:rsidRPr="00277CC4">
              <w:rPr>
                <w:rFonts w:ascii="Times New Roman" w:hAnsi="Times New Roman" w:cs="Times New Roman"/>
                <w:b/>
                <w:bCs/>
              </w:rPr>
              <w:t xml:space="preserve">GRM PWA </w:t>
            </w:r>
          </w:p>
          <w:p w14:paraId="05076D4B" w14:textId="2F1EBE56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Co-Champion:</w:t>
            </w:r>
          </w:p>
          <w:p w14:paraId="7A03382D" w14:textId="77777777" w:rsidR="00F509E2" w:rsidRPr="005F18CA" w:rsidRDefault="00F509E2" w:rsidP="00F509E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3"/>
                <w:szCs w:val="23"/>
              </w:rPr>
              <w:t>Ms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. </w:t>
            </w:r>
            <w:r w:rsidRPr="00695B2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Ayumi </w:t>
            </w:r>
            <w:r w:rsidRPr="00450173">
              <w:rPr>
                <w:rFonts w:ascii="Times New Roman" w:hAnsi="Times New Roman" w:cs="Times New Roman"/>
                <w:b/>
                <w:bCs/>
              </w:rPr>
              <w:t>Endo</w:t>
            </w:r>
          </w:p>
          <w:p w14:paraId="4429B747" w14:textId="688F1B6B" w:rsidR="00FE721B" w:rsidRDefault="00F509E2" w:rsidP="00F509E2">
            <w:pP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</w:pPr>
            <w:r w:rsidRPr="00695B2A">
              <w:rPr>
                <w:rFonts w:ascii="Times New Roman" w:hAnsi="Times New Roman" w:cs="Times New Roman"/>
              </w:rPr>
              <w:t>Office Director, Office of Asia Training Center and International Cooperation (OAIC)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5B2A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Pharmaceuticals and Medical Devices Agency (PMDA)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3"/>
                <w:szCs w:val="23"/>
              </w:rPr>
              <w:t>Ja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pan</w:t>
            </w:r>
          </w:p>
          <w:p w14:paraId="77A4960D" w14:textId="77777777" w:rsidR="00F509E2" w:rsidRPr="00277CC4" w:rsidRDefault="00F509E2" w:rsidP="00F509E2">
            <w:pPr>
              <w:rPr>
                <w:rFonts w:ascii="Times New Roman" w:hAnsi="Times New Roman" w:cs="Times New Roman"/>
              </w:rPr>
            </w:pPr>
          </w:p>
          <w:p w14:paraId="0F68EE98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 Co-</w:t>
            </w:r>
            <w:r w:rsidRPr="00277CC4">
              <w:rPr>
                <w:rFonts w:ascii="Times New Roman" w:hAnsi="Times New Roman" w:cs="Times New Roman" w:hint="eastAsia"/>
                <w:b/>
                <w:bCs/>
              </w:rPr>
              <w:t>O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rganizer:</w:t>
            </w:r>
          </w:p>
          <w:p w14:paraId="49AAF6A0" w14:textId="77777777" w:rsidR="007F4A43" w:rsidRPr="00695B2A" w:rsidRDefault="007F4A43" w:rsidP="007F4A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Mr. </w:t>
            </w:r>
            <w:r w:rsidRPr="00695B2A">
              <w:rPr>
                <w:rFonts w:ascii="Times New Roman" w:hAnsi="Times New Roman" w:cs="Times New Roman"/>
                <w:b/>
                <w:bCs/>
              </w:rPr>
              <w:t>Masaaki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Ka</w:t>
            </w:r>
            <w:r>
              <w:rPr>
                <w:rFonts w:ascii="Times New Roman" w:hAnsi="Times New Roman" w:cs="Times New Roman"/>
                <w:b/>
                <w:bCs/>
              </w:rPr>
              <w:t>nno</w:t>
            </w:r>
          </w:p>
          <w:p w14:paraId="710CAB97" w14:textId="199D3CB7" w:rsidR="00FE721B" w:rsidRPr="007F4A43" w:rsidRDefault="007F4A43" w:rsidP="00202773">
            <w:pPr>
              <w:rPr>
                <w:rFonts w:ascii="Times New Roman" w:hAnsi="Times New Roman" w:cs="Times New Roman"/>
              </w:rPr>
            </w:pPr>
            <w:r w:rsidRPr="00695B2A">
              <w:rPr>
                <w:rFonts w:ascii="Times New Roman" w:hAnsi="Times New Roman" w:cs="Times New Roman"/>
              </w:rPr>
              <w:t>Leader, Regulations and Approvals Expert Working Group (RA-EWG), APAC, and SP Team Lead, Overseas Regulatory Office, Regulatory Affairs Department, Otsuka Pharmaceutical Co., Ltd.</w:t>
            </w:r>
            <w:r>
              <w:rPr>
                <w:rFonts w:ascii="Times New Roman" w:hAnsi="Times New Roman" w:cs="Times New Roman"/>
              </w:rPr>
              <w:t>, Japan</w:t>
            </w:r>
          </w:p>
        </w:tc>
      </w:tr>
      <w:tr w:rsidR="00FE721B" w:rsidRPr="00277CC4" w14:paraId="01D5D99B" w14:textId="77777777" w:rsidTr="007943B4">
        <w:trPr>
          <w:trHeight w:val="397"/>
        </w:trPr>
        <w:tc>
          <w:tcPr>
            <w:tcW w:w="1696" w:type="dxa"/>
            <w:hideMark/>
          </w:tcPr>
          <w:p w14:paraId="72B61597" w14:textId="6D599922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1070C6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09:</w:t>
            </w:r>
            <w:r w:rsidR="001070C6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5529" w:type="dxa"/>
            <w:hideMark/>
          </w:tcPr>
          <w:p w14:paraId="4E673B3D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Photo</w:t>
            </w:r>
          </w:p>
        </w:tc>
        <w:tc>
          <w:tcPr>
            <w:tcW w:w="3231" w:type="dxa"/>
            <w:hideMark/>
          </w:tcPr>
          <w:p w14:paraId="695876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223FB45F" w14:textId="77777777" w:rsidTr="0016733D">
        <w:trPr>
          <w:trHeight w:val="2608"/>
        </w:trPr>
        <w:tc>
          <w:tcPr>
            <w:tcW w:w="1696" w:type="dxa"/>
            <w:hideMark/>
          </w:tcPr>
          <w:p w14:paraId="0409BB72" w14:textId="10CAD554" w:rsidR="00BB02D0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lastRenderedPageBreak/>
              <w:t>09:</w:t>
            </w:r>
            <w:r w:rsidR="000E5602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 w:hint="eastAsia"/>
              </w:rPr>
              <w:t>5</w:t>
            </w:r>
            <w:r w:rsidRPr="00277CC4">
              <w:rPr>
                <w:rFonts w:ascii="Times New Roman" w:hAnsi="Times New Roman" w:cs="Times New Roman"/>
              </w:rPr>
              <w:t xml:space="preserve"> – </w:t>
            </w:r>
            <w:r w:rsidR="000E5602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E5602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0468B75F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Roadmap and Core Curriculum of GRM</w:t>
            </w:r>
            <w:r w:rsidRPr="00277CC4">
              <w:rPr>
                <w:rFonts w:ascii="Times New Roman" w:hAnsi="Times New Roman" w:cs="Times New Roman" w:hint="eastAsia"/>
              </w:rPr>
              <w:t>/</w:t>
            </w:r>
            <w:r w:rsidRPr="00277CC4">
              <w:rPr>
                <w:rFonts w:ascii="Times New Roman" w:hAnsi="Times New Roman" w:cs="Times New Roman"/>
              </w:rPr>
              <w:t>MD PWA</w:t>
            </w:r>
          </w:p>
        </w:tc>
        <w:tc>
          <w:tcPr>
            <w:tcW w:w="3231" w:type="dxa"/>
            <w:hideMark/>
          </w:tcPr>
          <w:p w14:paraId="20044877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PWA:</w:t>
            </w:r>
          </w:p>
          <w:p w14:paraId="38C1B575" w14:textId="77777777" w:rsidR="00BA5C60" w:rsidRPr="00A56D2A" w:rsidRDefault="00BA5C60" w:rsidP="00BA5C60">
            <w:pPr>
              <w:rPr>
                <w:rFonts w:ascii="Times New Roman" w:hAnsi="Times New Roman" w:cs="Times New Roman"/>
              </w:rPr>
            </w:pPr>
            <w:r w:rsidRPr="00A56D2A">
              <w:rPr>
                <w:rFonts w:ascii="Times New Roman" w:hAnsi="Times New Roman" w:cs="Times New Roman"/>
                <w:b/>
                <w:bCs/>
              </w:rPr>
              <w:t>Mr. Kazuyoshi Takatori</w:t>
            </w:r>
          </w:p>
          <w:p w14:paraId="7A5B1674" w14:textId="77777777" w:rsidR="00BA5C60" w:rsidRDefault="00BA5C60" w:rsidP="00BA5C60">
            <w:pPr>
              <w:rPr>
                <w:rFonts w:ascii="Times New Roman" w:hAnsi="Times New Roman" w:cs="Times New Roman"/>
              </w:rPr>
            </w:pPr>
            <w:r w:rsidRPr="00A56D2A">
              <w:rPr>
                <w:rFonts w:ascii="Times New Roman" w:hAnsi="Times New Roman" w:cs="Times New Roman"/>
              </w:rPr>
              <w:t>Special Appointed Staff, OAIC, PMDA, Japan</w:t>
            </w:r>
          </w:p>
          <w:p w14:paraId="53FCA19D" w14:textId="77777777" w:rsidR="00FC1DFF" w:rsidRPr="00BA5C60" w:rsidRDefault="00FC1DF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00FED8" w14:textId="77777777" w:rsidR="00FC1DFF" w:rsidRPr="00277CC4" w:rsidRDefault="00FC1DFF" w:rsidP="00FC1DF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GRM PWA:</w:t>
            </w:r>
          </w:p>
          <w:p w14:paraId="29121B9B" w14:textId="77777777" w:rsidR="008F5AE3" w:rsidRPr="005F18CA" w:rsidRDefault="008F5AE3" w:rsidP="008F5A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3"/>
                <w:szCs w:val="23"/>
              </w:rPr>
              <w:t>Ms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. </w:t>
            </w:r>
            <w:r w:rsidRPr="00695B2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3"/>
                <w:szCs w:val="23"/>
              </w:rPr>
              <w:t xml:space="preserve">Ayumi </w:t>
            </w:r>
            <w:r w:rsidRPr="00450173">
              <w:rPr>
                <w:rFonts w:ascii="Times New Roman" w:hAnsi="Times New Roman" w:cs="Times New Roman"/>
                <w:b/>
                <w:bCs/>
              </w:rPr>
              <w:t>Endo</w:t>
            </w:r>
          </w:p>
          <w:p w14:paraId="1B2CD6F8" w14:textId="7536CCF7" w:rsidR="00FE721B" w:rsidRPr="008F5AE3" w:rsidRDefault="008F5AE3" w:rsidP="00202773">
            <w:pPr>
              <w:rPr>
                <w:rFonts w:ascii="Times New Roman" w:hAnsi="Times New Roman" w:cs="Times New Roman" w:hint="eastAsia"/>
                <w:color w:val="000000"/>
                <w:kern w:val="0"/>
                <w:sz w:val="23"/>
                <w:szCs w:val="23"/>
              </w:rPr>
            </w:pPr>
            <w:r w:rsidRPr="00695B2A">
              <w:rPr>
                <w:rFonts w:ascii="Times New Roman" w:hAnsi="Times New Roman" w:cs="Times New Roman"/>
              </w:rPr>
              <w:t>Office Director, OAIC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95B2A"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PMDA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3"/>
                <w:szCs w:val="23"/>
              </w:rPr>
              <w:t>Ja</w:t>
            </w:r>
            <w:r>
              <w:rPr>
                <w:rFonts w:ascii="Times New Roman" w:hAnsi="Times New Roman" w:cs="Times New Roman"/>
                <w:color w:val="000000"/>
                <w:kern w:val="0"/>
                <w:sz w:val="23"/>
                <w:szCs w:val="23"/>
              </w:rPr>
              <w:t>pan</w:t>
            </w:r>
          </w:p>
        </w:tc>
      </w:tr>
      <w:tr w:rsidR="00E8121E" w:rsidRPr="00277CC4" w14:paraId="670EF0CF" w14:textId="77777777" w:rsidTr="00202773">
        <w:trPr>
          <w:trHeight w:val="1531"/>
        </w:trPr>
        <w:tc>
          <w:tcPr>
            <w:tcW w:w="1696" w:type="dxa"/>
          </w:tcPr>
          <w:p w14:paraId="41937808" w14:textId="2445CC00" w:rsidR="00BB02D0" w:rsidRPr="00277CC4" w:rsidRDefault="000E5602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704C1D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5</w:t>
            </w:r>
            <w:r w:rsidR="00704C1D" w:rsidRPr="00277CC4">
              <w:rPr>
                <w:rFonts w:ascii="Times New Roman" w:hAnsi="Times New Roman" w:cs="Times New Roman"/>
              </w:rPr>
              <w:t>0 – 10:40</w:t>
            </w:r>
          </w:p>
        </w:tc>
        <w:tc>
          <w:tcPr>
            <w:tcW w:w="5529" w:type="dxa"/>
          </w:tcPr>
          <w:p w14:paraId="3971FAB0" w14:textId="0BA6B797" w:rsidR="00DD4266" w:rsidRPr="00277CC4" w:rsidRDefault="00DD4266" w:rsidP="00DD4266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 Keynote: An Overview of Managing and Conducting the Review for Drug-Device Combination Products</w:t>
            </w:r>
          </w:p>
          <w:p w14:paraId="5170A831" w14:textId="7B33ADF1" w:rsidR="00E8121E" w:rsidRPr="00870E1C" w:rsidRDefault="00A74CF1" w:rsidP="00DD4266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(not endorsed as APEC MD CoE topic)</w:t>
            </w:r>
          </w:p>
        </w:tc>
        <w:tc>
          <w:tcPr>
            <w:tcW w:w="3231" w:type="dxa"/>
          </w:tcPr>
          <w:p w14:paraId="74EDD425" w14:textId="4356E239" w:rsidR="00B85BF0" w:rsidRPr="00203FF9" w:rsidRDefault="00EA2216" w:rsidP="00B85B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B85BF0" w:rsidRPr="00203FF9">
              <w:rPr>
                <w:rFonts w:ascii="Times New Roman" w:hAnsi="Times New Roman" w:cs="Times New Roman"/>
                <w:b/>
                <w:bCs/>
              </w:rPr>
              <w:t>Huai-Yao Chuang</w:t>
            </w:r>
          </w:p>
          <w:p w14:paraId="62F0914A" w14:textId="77777777" w:rsidR="00B85BF0" w:rsidRDefault="00B85BF0" w:rsidP="00B85BF0">
            <w:pPr>
              <w:rPr>
                <w:rFonts w:ascii="Times New Roman" w:hAnsi="Times New Roman" w:cs="Times New Roman"/>
              </w:rPr>
            </w:pPr>
            <w:r w:rsidRPr="00203FF9">
              <w:rPr>
                <w:rFonts w:ascii="Times New Roman" w:hAnsi="Times New Roman" w:cs="Times New Roman"/>
              </w:rPr>
              <w:t>Reviewer, Division of Medical Devices, Center for Drug Evaluation (CDE), Chinese Taipei</w:t>
            </w:r>
          </w:p>
          <w:p w14:paraId="69DB5A13" w14:textId="77777777" w:rsidR="00FE4CBF" w:rsidRPr="00B85BF0" w:rsidRDefault="00FE4CBF" w:rsidP="00FE4CBF">
            <w:pPr>
              <w:rPr>
                <w:rFonts w:ascii="Times New Roman" w:hAnsi="Times New Roman" w:cs="Times New Roman"/>
              </w:rPr>
            </w:pPr>
          </w:p>
          <w:p w14:paraId="69F13F1B" w14:textId="524BFF35" w:rsidR="008E55ED" w:rsidRPr="00277CC4" w:rsidRDefault="00EA2216" w:rsidP="008D2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C75F50" w:rsidRPr="00C75F50">
              <w:rPr>
                <w:rFonts w:ascii="Times New Roman" w:hAnsi="Times New Roman" w:cs="Times New Roman"/>
                <w:b/>
                <w:bCs/>
              </w:rPr>
              <w:t xml:space="preserve">Andreas Emmendoerffer </w:t>
            </w:r>
            <w:r w:rsidR="00C75F50" w:rsidRPr="00C75F50">
              <w:rPr>
                <w:rFonts w:ascii="Times New Roman" w:hAnsi="Times New Roman" w:cs="Times New Roman"/>
              </w:rPr>
              <w:t>Principal Regulatory Program Director, Pharma Technical Regulatory – Devices and Combination products, Roche Pharma Ltd, Switzerland</w:t>
            </w:r>
          </w:p>
        </w:tc>
      </w:tr>
      <w:tr w:rsidR="00E10664" w:rsidRPr="00277CC4" w14:paraId="412BE410" w14:textId="77777777" w:rsidTr="00E10664">
        <w:trPr>
          <w:trHeight w:val="397"/>
        </w:trPr>
        <w:tc>
          <w:tcPr>
            <w:tcW w:w="1696" w:type="dxa"/>
          </w:tcPr>
          <w:p w14:paraId="415F29B4" w14:textId="119F1F2E" w:rsidR="00E10664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0:40 – 10:50</w:t>
            </w:r>
          </w:p>
        </w:tc>
        <w:tc>
          <w:tcPr>
            <w:tcW w:w="5529" w:type="dxa"/>
          </w:tcPr>
          <w:p w14:paraId="7ACFAAAA" w14:textId="10584897" w:rsidR="00E10664" w:rsidRPr="00277CC4" w:rsidRDefault="00E10664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0BD33884" w14:textId="77777777" w:rsidR="00E10664" w:rsidRPr="00277CC4" w:rsidRDefault="00E10664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9B14586" w14:textId="77777777" w:rsidTr="0016733D">
        <w:trPr>
          <w:trHeight w:val="1191"/>
        </w:trPr>
        <w:tc>
          <w:tcPr>
            <w:tcW w:w="1696" w:type="dxa"/>
          </w:tcPr>
          <w:p w14:paraId="35ABF15A" w14:textId="7EFE87A5" w:rsidR="00FE721B" w:rsidRPr="00277CC4" w:rsidRDefault="00E10664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50</w:t>
            </w:r>
            <w:r w:rsidR="00FE721B" w:rsidRPr="00277CC4">
              <w:rPr>
                <w:rFonts w:ascii="Times New Roman" w:hAnsi="Times New Roman" w:cs="Times New Roman"/>
              </w:rPr>
              <w:t xml:space="preserve"> –</w:t>
            </w:r>
            <w:r w:rsidR="00FE721B" w:rsidRPr="00277CC4">
              <w:rPr>
                <w:rFonts w:ascii="Times New Roman" w:hAnsi="Times New Roman" w:cs="Times New Roman" w:hint="eastAsia"/>
              </w:rPr>
              <w:t xml:space="preserve"> 1</w:t>
            </w:r>
            <w:r w:rsidRPr="00277CC4">
              <w:rPr>
                <w:rFonts w:ascii="Times New Roman" w:hAnsi="Times New Roman" w:cs="Times New Roman"/>
              </w:rPr>
              <w:t>1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="00FE721B" w:rsidRPr="00277CC4">
              <w:rPr>
                <w:rFonts w:ascii="Times New Roman" w:hAnsi="Times New Roman" w:cs="Times New Roman" w:hint="eastAsia"/>
              </w:rPr>
              <w:t>00</w:t>
            </w:r>
          </w:p>
        </w:tc>
        <w:tc>
          <w:tcPr>
            <w:tcW w:w="5529" w:type="dxa"/>
          </w:tcPr>
          <w:p w14:paraId="2056CAD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Introduction of TFDA MD CoE Training Program</w:t>
            </w:r>
          </w:p>
        </w:tc>
        <w:tc>
          <w:tcPr>
            <w:tcW w:w="3231" w:type="dxa"/>
          </w:tcPr>
          <w:p w14:paraId="366238AE" w14:textId="77777777" w:rsidR="00FC73E3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Mr. Hsiu-Te Lin</w:t>
            </w:r>
          </w:p>
          <w:p w14:paraId="609D9D88" w14:textId="71252C19" w:rsidR="00FE721B" w:rsidRPr="00277CC4" w:rsidRDefault="00FC73E3" w:rsidP="00FC73E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>Section Chief, Division of Medical Devices and Cosmetics, TFDA, MOHW, Chinese Taipei</w:t>
            </w:r>
          </w:p>
        </w:tc>
      </w:tr>
      <w:tr w:rsidR="00FE721B" w:rsidRPr="00277CC4" w14:paraId="0AB1A51A" w14:textId="77777777" w:rsidTr="0016733D">
        <w:trPr>
          <w:trHeight w:val="1531"/>
        </w:trPr>
        <w:tc>
          <w:tcPr>
            <w:tcW w:w="1696" w:type="dxa"/>
            <w:hideMark/>
          </w:tcPr>
          <w:p w14:paraId="40C4D45C" w14:textId="1FC6AE4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E10664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 w:hint="eastAsia"/>
              </w:rPr>
              <w:t>00</w:t>
            </w:r>
            <w:r w:rsidRPr="00277CC4">
              <w:rPr>
                <w:rFonts w:ascii="Times New Roman" w:hAnsi="Times New Roman" w:cs="Times New Roman"/>
              </w:rPr>
              <w:t xml:space="preserve"> – 12:</w:t>
            </w:r>
            <w:r w:rsidR="00E10664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A13AD7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08C30D3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Current Harmonization Status of </w:t>
            </w:r>
            <w:bookmarkStart w:id="0" w:name="_Hlk163046399"/>
            <w:r w:rsidRPr="00277CC4">
              <w:rPr>
                <w:rFonts w:ascii="Times New Roman" w:hAnsi="Times New Roman" w:cs="Times New Roman"/>
              </w:rPr>
              <w:t>Pre- and Post-Market Regulation in Each Economy</w:t>
            </w:r>
            <w:bookmarkEnd w:id="0"/>
          </w:p>
          <w:p w14:paraId="3FF31C47" w14:textId="5F6F66F6" w:rsidR="00767738" w:rsidRPr="00277CC4" w:rsidRDefault="006A2DE1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/>
                <w:i/>
                <w:iCs/>
              </w:rPr>
              <w:t>(</w:t>
            </w:r>
            <w:r w:rsidR="00767738" w:rsidRPr="00277CC4">
              <w:rPr>
                <w:rFonts w:ascii="Times New Roman" w:hAnsi="Times New Roman" w:cs="Times New Roman" w:hint="eastAsia"/>
                <w:i/>
                <w:iCs/>
              </w:rPr>
              <w:t>E</w:t>
            </w:r>
            <w:r w:rsidR="00767738" w:rsidRPr="00277CC4">
              <w:rPr>
                <w:rFonts w:ascii="Times New Roman" w:hAnsi="Times New Roman" w:cs="Times New Roman"/>
                <w:i/>
                <w:iCs/>
              </w:rPr>
              <w:t xml:space="preserve">conomy </w:t>
            </w:r>
            <w:r w:rsidRPr="00277CC4">
              <w:rPr>
                <w:rFonts w:ascii="Times New Roman" w:hAnsi="Times New Roman" w:cs="Times New Roman"/>
                <w:i/>
                <w:iCs/>
              </w:rPr>
              <w:t>#1-4)</w:t>
            </w:r>
          </w:p>
        </w:tc>
        <w:tc>
          <w:tcPr>
            <w:tcW w:w="3231" w:type="dxa"/>
            <w:hideMark/>
          </w:tcPr>
          <w:p w14:paraId="0532D8BE" w14:textId="53A1FEA6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</w:tc>
      </w:tr>
      <w:tr w:rsidR="00FE721B" w:rsidRPr="00277CC4" w14:paraId="5991D626" w14:textId="77777777" w:rsidTr="008719B7">
        <w:trPr>
          <w:trHeight w:val="397"/>
        </w:trPr>
        <w:tc>
          <w:tcPr>
            <w:tcW w:w="1696" w:type="dxa"/>
            <w:hideMark/>
          </w:tcPr>
          <w:p w14:paraId="5C179323" w14:textId="75C5AF60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1</w:t>
            </w:r>
            <w:r w:rsidRPr="00277CC4">
              <w:rPr>
                <w:rFonts w:ascii="Times New Roman" w:hAnsi="Times New Roman" w:cs="Times New Roman" w:hint="eastAsia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:</w:t>
            </w:r>
            <w:r w:rsidR="008719B7" w:rsidRPr="00277CC4">
              <w:rPr>
                <w:rFonts w:ascii="Times New Roman" w:hAnsi="Times New Roman" w:cs="Times New Roman"/>
                <w:bCs/>
              </w:rPr>
              <w:t>2</w:t>
            </w:r>
            <w:r w:rsidRPr="00277CC4">
              <w:rPr>
                <w:rFonts w:ascii="Times New Roman" w:hAnsi="Times New Roman" w:cs="Times New Roman"/>
                <w:bCs/>
              </w:rPr>
              <w:t>0 – 13:30</w:t>
            </w:r>
          </w:p>
        </w:tc>
        <w:tc>
          <w:tcPr>
            <w:tcW w:w="5529" w:type="dxa"/>
            <w:hideMark/>
          </w:tcPr>
          <w:p w14:paraId="0F748481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bCs/>
              </w:rPr>
              <w:t>Lunch</w:t>
            </w:r>
          </w:p>
        </w:tc>
        <w:tc>
          <w:tcPr>
            <w:tcW w:w="3231" w:type="dxa"/>
            <w:hideMark/>
          </w:tcPr>
          <w:p w14:paraId="040BF3BA" w14:textId="77777777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44400B89" w14:textId="77777777" w:rsidTr="00202773">
        <w:trPr>
          <w:trHeight w:val="1531"/>
        </w:trPr>
        <w:tc>
          <w:tcPr>
            <w:tcW w:w="1696" w:type="dxa"/>
            <w:hideMark/>
          </w:tcPr>
          <w:p w14:paraId="4AD156C1" w14:textId="28F2C4B5" w:rsidR="00FE721B" w:rsidRPr="00277CC4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</w:t>
            </w:r>
            <w:r w:rsidR="00CF7ED3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CF7ED3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BFA19FB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51B590F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  <w:r w:rsidR="00D46D60" w:rsidRPr="00277CC4">
              <w:rPr>
                <w:rFonts w:ascii="Times New Roman" w:hAnsi="Times New Roman" w:cs="Times New Roman" w:hint="eastAsia"/>
              </w:rPr>
              <w:t xml:space="preserve"> (c</w:t>
            </w:r>
            <w:r w:rsidR="00D46D60" w:rsidRPr="00277CC4">
              <w:rPr>
                <w:rFonts w:ascii="Times New Roman" w:hAnsi="Times New Roman" w:cs="Times New Roman"/>
              </w:rPr>
              <w:t>ontinued)</w:t>
            </w:r>
          </w:p>
          <w:p w14:paraId="24C3934B" w14:textId="049539D9" w:rsidR="00D46D60" w:rsidRPr="00277CC4" w:rsidRDefault="00D46D60" w:rsidP="00202773">
            <w:pPr>
              <w:rPr>
                <w:rFonts w:ascii="Times New Roman" w:hAnsi="Times New Roman" w:cs="Times New Roman"/>
                <w:i/>
                <w:iCs/>
              </w:rPr>
            </w:pPr>
            <w:r w:rsidRPr="00277CC4">
              <w:rPr>
                <w:rFonts w:ascii="Times New Roman" w:hAnsi="Times New Roman" w:cs="Times New Roman" w:hint="eastAsia"/>
                <w:i/>
                <w:iCs/>
              </w:rPr>
              <w:t>(</w:t>
            </w:r>
            <w:r w:rsidRPr="00277CC4">
              <w:rPr>
                <w:rFonts w:ascii="Times New Roman" w:hAnsi="Times New Roman" w:cs="Times New Roman"/>
                <w:i/>
                <w:iCs/>
              </w:rPr>
              <w:t xml:space="preserve">Economy </w:t>
            </w:r>
            <w:r w:rsidR="00CF7ED3" w:rsidRPr="00277CC4">
              <w:rPr>
                <w:rFonts w:ascii="Times New Roman" w:hAnsi="Times New Roman" w:cs="Times New Roman"/>
                <w:i/>
                <w:iCs/>
              </w:rPr>
              <w:t>#5-9)</w:t>
            </w:r>
          </w:p>
        </w:tc>
        <w:tc>
          <w:tcPr>
            <w:tcW w:w="3231" w:type="dxa"/>
            <w:hideMark/>
          </w:tcPr>
          <w:p w14:paraId="70E60AFA" w14:textId="769DE4C9" w:rsidR="00FE721B" w:rsidRPr="00F84701" w:rsidRDefault="00FE721B" w:rsidP="00202773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 per economy</w:t>
            </w:r>
          </w:p>
        </w:tc>
      </w:tr>
      <w:tr w:rsidR="009F7D1D" w:rsidRPr="00277CC4" w14:paraId="65FE78B2" w14:textId="77777777" w:rsidTr="009F7D1D">
        <w:trPr>
          <w:trHeight w:val="397"/>
        </w:trPr>
        <w:tc>
          <w:tcPr>
            <w:tcW w:w="1696" w:type="dxa"/>
          </w:tcPr>
          <w:p w14:paraId="0ADF4FE7" w14:textId="207DA621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15:10 –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15: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409110F" w14:textId="6C8B4D7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</w:tcPr>
          <w:p w14:paraId="5AE03281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5E9DEAD3" w14:textId="77777777" w:rsidTr="00202773">
        <w:trPr>
          <w:trHeight w:val="1531"/>
        </w:trPr>
        <w:tc>
          <w:tcPr>
            <w:tcW w:w="1696" w:type="dxa"/>
          </w:tcPr>
          <w:p w14:paraId="68076434" w14:textId="27F9523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5:</w:t>
            </w:r>
            <w:r w:rsidR="00AE677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E9C0C22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Lecture #1: </w:t>
            </w:r>
          </w:p>
          <w:p w14:paraId="438A6E1C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Current Harmonization Status of Pre- and Post-Market Regulation in Each Economy</w:t>
            </w:r>
          </w:p>
          <w:p w14:paraId="30AF0875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(Q&amp;A)</w:t>
            </w:r>
          </w:p>
        </w:tc>
        <w:tc>
          <w:tcPr>
            <w:tcW w:w="3231" w:type="dxa"/>
          </w:tcPr>
          <w:p w14:paraId="45E433A4" w14:textId="77777777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  <w:bCs/>
              </w:rPr>
              <w:t>R</w:t>
            </w:r>
            <w:r w:rsidRPr="00277CC4">
              <w:rPr>
                <w:rFonts w:ascii="Times New Roman" w:hAnsi="Times New Roman" w:cs="Times New Roman"/>
                <w:bCs/>
              </w:rPr>
              <w:t>epresentatives from each economy</w:t>
            </w:r>
          </w:p>
        </w:tc>
      </w:tr>
      <w:tr w:rsidR="009F7D1D" w:rsidRPr="00277CC4" w14:paraId="3DC7E052" w14:textId="77777777" w:rsidTr="00202773">
        <w:trPr>
          <w:trHeight w:val="397"/>
        </w:trPr>
        <w:tc>
          <w:tcPr>
            <w:tcW w:w="1696" w:type="dxa"/>
          </w:tcPr>
          <w:p w14:paraId="7BF4C5ED" w14:textId="6C7BD2AB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lastRenderedPageBreak/>
              <w:t>1</w:t>
            </w:r>
            <w:r w:rsidR="00AE677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E677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85A1320" w14:textId="6ED495FF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 xml:space="preserve">Break (move </w:t>
            </w:r>
            <w:r w:rsidR="00A14549" w:rsidRPr="00277CC4">
              <w:rPr>
                <w:rFonts w:ascii="Times New Roman" w:hAnsi="Times New Roman" w:cs="Times New Roman"/>
              </w:rPr>
              <w:t>to closed-door meeting room 1002)</w:t>
            </w:r>
          </w:p>
        </w:tc>
        <w:tc>
          <w:tcPr>
            <w:tcW w:w="3231" w:type="dxa"/>
          </w:tcPr>
          <w:p w14:paraId="329CA08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EA4BA1" w:rsidRPr="00277CC4" w14:paraId="48F999FA" w14:textId="77777777" w:rsidTr="00C840E4">
        <w:trPr>
          <w:trHeight w:val="945"/>
        </w:trPr>
        <w:tc>
          <w:tcPr>
            <w:tcW w:w="1696" w:type="dxa"/>
          </w:tcPr>
          <w:p w14:paraId="7B7A8DC6" w14:textId="0A05D5E2" w:rsidR="00EA4BA1" w:rsidRPr="00277CC4" w:rsidRDefault="00F8105E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</w:t>
            </w:r>
            <w:r w:rsidR="00A329E8" w:rsidRPr="00277CC4">
              <w:rPr>
                <w:rFonts w:ascii="Times New Roman" w:hAnsi="Times New Roman" w:cs="Times New Roman"/>
              </w:rPr>
              <w:t>20 – 16:50</w:t>
            </w:r>
          </w:p>
        </w:tc>
        <w:tc>
          <w:tcPr>
            <w:tcW w:w="5529" w:type="dxa"/>
          </w:tcPr>
          <w:p w14:paraId="64A0C52D" w14:textId="1D0DBB21" w:rsidR="00EA4BA1" w:rsidRPr="00277CC4" w:rsidRDefault="00EA4BA1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 #2-1: MDSAP Introduction</w:t>
            </w:r>
            <w:r w:rsidR="00F8105E" w:rsidRPr="00277CC4">
              <w:rPr>
                <w:rFonts w:ascii="Times New Roman" w:hAnsi="Times New Roman" w:cs="Times New Roman"/>
              </w:rPr>
              <w:t xml:space="preserve"> </w:t>
            </w:r>
          </w:p>
          <w:p w14:paraId="279DDBC5" w14:textId="0E2E3EA4" w:rsidR="00E13F05" w:rsidRPr="00277CC4" w:rsidRDefault="00C840E4" w:rsidP="00E13F05">
            <w:pPr>
              <w:pStyle w:val="a3"/>
              <w:numPr>
                <w:ilvl w:val="0"/>
                <w:numId w:val="55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MDSAP Training Modules: Introduction to MDSAP</w:t>
            </w:r>
          </w:p>
        </w:tc>
        <w:tc>
          <w:tcPr>
            <w:tcW w:w="3231" w:type="dxa"/>
          </w:tcPr>
          <w:p w14:paraId="6E3A5BBF" w14:textId="77777777" w:rsidR="00CF7184" w:rsidRPr="00CF7184" w:rsidRDefault="00CF7184" w:rsidP="00CF7184">
            <w:pPr>
              <w:rPr>
                <w:rFonts w:ascii="Times New Roman" w:hAnsi="Times New Roman" w:cs="Times New Roman"/>
                <w:b/>
                <w:bCs/>
              </w:rPr>
            </w:pPr>
            <w:r w:rsidRPr="00CF7184">
              <w:rPr>
                <w:rFonts w:ascii="Times New Roman" w:hAnsi="Times New Roman" w:cs="Times New Roman"/>
                <w:b/>
                <w:bCs/>
              </w:rPr>
              <w:t>Mr. Katsuhito Ono</w:t>
            </w:r>
          </w:p>
          <w:p w14:paraId="6E04CB56" w14:textId="12D9E649" w:rsidR="00F37DC4" w:rsidRPr="00155BCA" w:rsidRDefault="00CF7184" w:rsidP="0016733D">
            <w:pPr>
              <w:rPr>
                <w:rFonts w:ascii="Times New Roman" w:hAnsi="Times New Roman" w:cs="Times New Roman"/>
              </w:rPr>
            </w:pPr>
            <w:r w:rsidRPr="00CF7184">
              <w:rPr>
                <w:rFonts w:ascii="Times New Roman" w:hAnsi="Times New Roman" w:cs="Times New Roman"/>
              </w:rPr>
              <w:t>Principal Assessor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CF7184">
              <w:rPr>
                <w:rFonts w:ascii="Times New Roman" w:hAnsi="Times New Roman" w:cs="Times New Roman"/>
              </w:rPr>
              <w:t>Office of Compliance and Manufacturing Quality for Medical Devices</w:t>
            </w:r>
            <w:r w:rsidR="00155BCA">
              <w:rPr>
                <w:rFonts w:ascii="Times New Roman" w:hAnsi="Times New Roman" w:cs="Times New Roman"/>
              </w:rPr>
              <w:t>,</w:t>
            </w:r>
            <w:r w:rsidR="00155BCA">
              <w:rPr>
                <w:rFonts w:ascii="Times New Roman" w:hAnsi="Times New Roman" w:cs="Times New Roman" w:hint="eastAsia"/>
              </w:rPr>
              <w:t xml:space="preserve"> </w:t>
            </w:r>
            <w:r w:rsidRPr="00CF7184">
              <w:rPr>
                <w:rFonts w:ascii="Times New Roman" w:hAnsi="Times New Roman" w:cs="Times New Roman"/>
              </w:rPr>
              <w:t>Division of Registered Certification Body Assessment</w:t>
            </w:r>
            <w:r w:rsidR="00155BCA">
              <w:rPr>
                <w:rFonts w:ascii="Times New Roman" w:hAnsi="Times New Roman" w:cs="Times New Roman" w:hint="eastAsia"/>
              </w:rPr>
              <w:t>,</w:t>
            </w:r>
            <w:r w:rsidR="00155BCA">
              <w:rPr>
                <w:rFonts w:ascii="Times New Roman" w:hAnsi="Times New Roman" w:cs="Times New Roman"/>
              </w:rPr>
              <w:t xml:space="preserve"> </w:t>
            </w:r>
            <w:r w:rsidR="00F37DC4" w:rsidRPr="00277CC4">
              <w:rPr>
                <w:rFonts w:ascii="Times New Roman" w:hAnsi="Times New Roman" w:cs="Times New Roman"/>
              </w:rPr>
              <w:t>PMDA, Japan</w:t>
            </w:r>
          </w:p>
        </w:tc>
      </w:tr>
      <w:tr w:rsidR="009F7D1D" w:rsidRPr="00277CC4" w14:paraId="19A5FF96" w14:textId="77777777" w:rsidTr="0016733D">
        <w:trPr>
          <w:trHeight w:val="1871"/>
        </w:trPr>
        <w:tc>
          <w:tcPr>
            <w:tcW w:w="1696" w:type="dxa"/>
            <w:hideMark/>
          </w:tcPr>
          <w:p w14:paraId="37F56BE0" w14:textId="5D5D189A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A14549" w:rsidRPr="00277CC4">
              <w:rPr>
                <w:rFonts w:ascii="Times New Roman" w:hAnsi="Times New Roman" w:cs="Times New Roman"/>
              </w:rPr>
              <w:t>6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A329E8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D385228" w14:textId="13490C53" w:rsidR="009F7D1D" w:rsidRPr="00277CC4" w:rsidRDefault="009F7D1D" w:rsidP="009F7D1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#2</w:t>
            </w:r>
            <w:r w:rsidR="00930718" w:rsidRPr="00277CC4">
              <w:rPr>
                <w:rFonts w:ascii="Times New Roman" w:hAnsi="Times New Roman" w:cs="Times New Roman"/>
              </w:rPr>
              <w:t>-2</w:t>
            </w:r>
            <w:r w:rsidRPr="00277CC4">
              <w:rPr>
                <w:rFonts w:ascii="Times New Roman" w:hAnsi="Times New Roman" w:cs="Times New Roman"/>
              </w:rPr>
              <w:t xml:space="preserve">: </w:t>
            </w:r>
            <w:r w:rsidR="0016733D" w:rsidRPr="00277CC4">
              <w:rPr>
                <w:rFonts w:ascii="Times New Roman" w:hAnsi="Times New Roman" w:cs="Times New Roman"/>
              </w:rPr>
              <w:t>ISO13485:2016 Overview and Practical Implementation in Medical Device Quality Management + QA</w:t>
            </w:r>
          </w:p>
          <w:p w14:paraId="63B2C201" w14:textId="01BFBF6B" w:rsidR="009F7D1D" w:rsidRPr="00CF7184" w:rsidRDefault="0016733D" w:rsidP="009F7D1D">
            <w:pPr>
              <w:pStyle w:val="a3"/>
              <w:numPr>
                <w:ilvl w:val="0"/>
                <w:numId w:val="47"/>
              </w:numPr>
              <w:ind w:leftChars="0"/>
              <w:rPr>
                <w:rFonts w:ascii="Times New Roman" w:hAnsi="Times New Roman" w:cs="Times New Roman"/>
                <w:szCs w:val="24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ISO13485: 2016 Medical devices -- Quality management systems -- Requirements for Regulatory Purposes</w:t>
            </w:r>
          </w:p>
        </w:tc>
        <w:tc>
          <w:tcPr>
            <w:tcW w:w="3231" w:type="dxa"/>
            <w:hideMark/>
          </w:tcPr>
          <w:p w14:paraId="737DEA7B" w14:textId="77777777" w:rsidR="0016733D" w:rsidRPr="00277CC4" w:rsidRDefault="0016733D" w:rsidP="0016733D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Mr. Naoki Morooka</w:t>
            </w:r>
          </w:p>
          <w:p w14:paraId="5D72D6C4" w14:textId="40997455" w:rsidR="009F7D1D" w:rsidRPr="00277CC4" w:rsidRDefault="0016733D" w:rsidP="0016733D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Senior Manager, Quality Assurance Dept., Medical Systems Division, Shimadzu Corporation, Japan</w:t>
            </w:r>
          </w:p>
        </w:tc>
      </w:tr>
      <w:tr w:rsidR="00250149" w:rsidRPr="00277CC4" w14:paraId="19696D4F" w14:textId="77777777" w:rsidTr="00202773">
        <w:trPr>
          <w:trHeight w:val="403"/>
        </w:trPr>
        <w:tc>
          <w:tcPr>
            <w:tcW w:w="1696" w:type="dxa"/>
          </w:tcPr>
          <w:p w14:paraId="1248F9B7" w14:textId="15ABA0F9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14A090CD" w14:textId="2977E648" w:rsidR="00250149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1 Questionnaire</w:t>
            </w:r>
          </w:p>
        </w:tc>
        <w:tc>
          <w:tcPr>
            <w:tcW w:w="3231" w:type="dxa"/>
          </w:tcPr>
          <w:p w14:paraId="6EDFC3DA" w14:textId="77777777" w:rsidR="00250149" w:rsidRPr="00277CC4" w:rsidRDefault="00250149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6733D" w:rsidRPr="00277CC4" w14:paraId="3E89EB2D" w14:textId="77777777" w:rsidTr="00202773">
        <w:trPr>
          <w:trHeight w:val="403"/>
        </w:trPr>
        <w:tc>
          <w:tcPr>
            <w:tcW w:w="1696" w:type="dxa"/>
          </w:tcPr>
          <w:p w14:paraId="0DF25856" w14:textId="015DDD1F" w:rsidR="0016733D" w:rsidRPr="00277CC4" w:rsidRDefault="00250149" w:rsidP="0025014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7:</w:t>
            </w:r>
            <w:r w:rsidR="00A329E8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 xml:space="preserve">0 – 18:00 </w:t>
            </w:r>
          </w:p>
        </w:tc>
        <w:tc>
          <w:tcPr>
            <w:tcW w:w="5529" w:type="dxa"/>
          </w:tcPr>
          <w:p w14:paraId="253395B0" w14:textId="6DB00086" w:rsidR="0016733D" w:rsidRPr="00277CC4" w:rsidRDefault="006A1A67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 (move to Welcome Reception, B1F)</w:t>
            </w:r>
          </w:p>
        </w:tc>
        <w:tc>
          <w:tcPr>
            <w:tcW w:w="3231" w:type="dxa"/>
          </w:tcPr>
          <w:p w14:paraId="47024E7D" w14:textId="77777777" w:rsidR="0016733D" w:rsidRPr="00277CC4" w:rsidRDefault="0016733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D1D" w:rsidRPr="00277CC4" w14:paraId="39B853BF" w14:textId="77777777" w:rsidTr="00202773">
        <w:trPr>
          <w:trHeight w:val="403"/>
        </w:trPr>
        <w:tc>
          <w:tcPr>
            <w:tcW w:w="1696" w:type="dxa"/>
            <w:hideMark/>
          </w:tcPr>
          <w:p w14:paraId="104AE3EE" w14:textId="57771613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="00250149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180CE8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250149" w:rsidRPr="00277CC4">
              <w:rPr>
                <w:rFonts w:ascii="Times New Roman" w:hAnsi="Times New Roman" w:cs="Times New Roman"/>
              </w:rPr>
              <w:t>20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25014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416CB0C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Welcome Reception</w:t>
            </w:r>
          </w:p>
        </w:tc>
        <w:tc>
          <w:tcPr>
            <w:tcW w:w="3231" w:type="dxa"/>
            <w:hideMark/>
          </w:tcPr>
          <w:p w14:paraId="19785DEF" w14:textId="77777777" w:rsidR="009F7D1D" w:rsidRPr="00277CC4" w:rsidRDefault="009F7D1D" w:rsidP="009F7D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718985" w14:textId="4BA39C85" w:rsidR="00FE721B" w:rsidRPr="00277CC4" w:rsidRDefault="00FE721B" w:rsidP="00FE721B">
      <w:pPr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 w:hint="eastAsia"/>
        </w:rPr>
        <w:t>*</w:t>
      </w:r>
      <w:r w:rsidRPr="00277CC4">
        <w:rPr>
          <w:rFonts w:ascii="Times New Roman" w:hAnsi="Times New Roman" w:cs="Times New Roman"/>
        </w:rPr>
        <w:t xml:space="preserve">Day 1, </w:t>
      </w:r>
      <w:r w:rsidR="00260F8C" w:rsidRPr="00277CC4">
        <w:rPr>
          <w:rFonts w:ascii="Times New Roman" w:hAnsi="Times New Roman" w:cs="Times New Roman"/>
        </w:rPr>
        <w:t xml:space="preserve">Opening, PWA Introduction, Special Keynote, and </w:t>
      </w:r>
      <w:r w:rsidRPr="00277CC4">
        <w:rPr>
          <w:rFonts w:ascii="Times New Roman" w:hAnsi="Times New Roman" w:cs="Times New Roman"/>
        </w:rPr>
        <w:t>Lecture #1 will be open to the public.</w:t>
      </w:r>
    </w:p>
    <w:p w14:paraId="34CCEEE1" w14:textId="77777777" w:rsidR="00C92622" w:rsidRPr="00277CC4" w:rsidRDefault="00C92622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6144D79D" w14:textId="7C61D893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2 – Aug. 27, 202</w:t>
      </w:r>
      <w:r w:rsidR="00CF396F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CF396F" w:rsidRPr="00277CC4">
        <w:rPr>
          <w:rFonts w:ascii="Times New Roman" w:hAnsi="Times New Roman" w:cs="Times New Roman"/>
        </w:rPr>
        <w:t>Thu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329A86C2" w14:textId="77777777" w:rsidTr="00202773">
        <w:trPr>
          <w:trHeight w:val="397"/>
          <w:jc w:val="center"/>
        </w:trPr>
        <w:tc>
          <w:tcPr>
            <w:tcW w:w="1696" w:type="dxa"/>
          </w:tcPr>
          <w:p w14:paraId="29109F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7DB9D50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5D2D6C2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A0F01CE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6D30869B" w14:textId="49E57884" w:rsidR="0061469C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FB4987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79A8E91B" w14:textId="3766935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6003BA4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8C22F19" w14:textId="77777777" w:rsidTr="00202773">
        <w:tblPrEx>
          <w:jc w:val="left"/>
        </w:tblPrEx>
        <w:trPr>
          <w:trHeight w:val="397"/>
        </w:trPr>
        <w:tc>
          <w:tcPr>
            <w:tcW w:w="1696" w:type="dxa"/>
          </w:tcPr>
          <w:p w14:paraId="1E0E4EB8" w14:textId="1AA215B9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>9:</w:t>
            </w:r>
            <w:r w:rsidR="00FB4987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0 – </w:t>
            </w:r>
            <w:r w:rsidR="00FB4987" w:rsidRPr="00277CC4">
              <w:rPr>
                <w:rFonts w:ascii="Times New Roman" w:hAnsi="Times New Roman" w:cs="Times New Roman"/>
              </w:rPr>
              <w:t>09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B4987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25EEB679" w14:textId="6E609288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I</w:t>
            </w:r>
            <w:r w:rsidRPr="00277CC4">
              <w:rPr>
                <w:rFonts w:ascii="Times New Roman" w:hAnsi="Times New Roman" w:cs="Times New Roman"/>
              </w:rPr>
              <w:t>cebreaker Activities</w:t>
            </w:r>
          </w:p>
        </w:tc>
        <w:tc>
          <w:tcPr>
            <w:tcW w:w="3231" w:type="dxa"/>
          </w:tcPr>
          <w:p w14:paraId="51DAFA53" w14:textId="2DCED774" w:rsidR="00CF396F" w:rsidRPr="00277CC4" w:rsidRDefault="002C3C80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M</w:t>
            </w:r>
            <w:r w:rsidRPr="00277CC4">
              <w:rPr>
                <w:rFonts w:ascii="Times New Roman" w:hAnsi="Times New Roman" w:cs="Times New Roman"/>
              </w:rPr>
              <w:t>oderator</w:t>
            </w:r>
          </w:p>
        </w:tc>
      </w:tr>
      <w:tr w:rsidR="00FE721B" w:rsidRPr="00277CC4" w14:paraId="73727288" w14:textId="77777777" w:rsidTr="00202773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7CC4E98A" w14:textId="202C76F7" w:rsidR="00FE721B" w:rsidRPr="00277CC4" w:rsidRDefault="003910D6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</w:t>
            </w:r>
            <w:r w:rsidR="00FE721B" w:rsidRPr="00277CC4">
              <w:rPr>
                <w:rFonts w:ascii="Times New Roman" w:hAnsi="Times New Roman" w:cs="Times New Roman"/>
              </w:rPr>
              <w:t>:</w:t>
            </w:r>
            <w:r w:rsidRPr="00277CC4">
              <w:rPr>
                <w:rFonts w:ascii="Times New Roman" w:hAnsi="Times New Roman" w:cs="Times New Roman"/>
              </w:rPr>
              <w:t>3</w:t>
            </w:r>
            <w:r w:rsidR="00FE721B" w:rsidRPr="00277CC4">
              <w:rPr>
                <w:rFonts w:ascii="Times New Roman" w:hAnsi="Times New Roman" w:cs="Times New Roman"/>
              </w:rPr>
              <w:t>0 – 10:</w:t>
            </w:r>
            <w:r w:rsidRPr="00277CC4">
              <w:rPr>
                <w:rFonts w:ascii="Times New Roman" w:hAnsi="Times New Roman" w:cs="Times New Roman"/>
              </w:rPr>
              <w:t>0</w:t>
            </w:r>
            <w:r w:rsidR="00FE721B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29404BB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#3: Review of Essential Principles of Medical Device Safety &amp; Performance and Principles of Conformity Assessment</w:t>
            </w:r>
          </w:p>
          <w:p w14:paraId="22A4A92F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Essential Principles of Safety and Performance of Medical Devices and IVD Medical Devices (IMDRF/GRRP WG/N47FINAL:2024 (Edition 2))</w:t>
            </w:r>
          </w:p>
          <w:p w14:paraId="21FB286C" w14:textId="77777777" w:rsidR="00FE721B" w:rsidRPr="00277CC4" w:rsidRDefault="00FE721B" w:rsidP="00FE721B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Principles of Conformity Assessment for Medical Devices (GHTF/SG1/N78:2012)</w:t>
            </w:r>
          </w:p>
        </w:tc>
        <w:tc>
          <w:tcPr>
            <w:tcW w:w="3231" w:type="dxa"/>
            <w:hideMark/>
          </w:tcPr>
          <w:p w14:paraId="0C4D0965" w14:textId="1DC68220" w:rsidR="002C3C80" w:rsidRPr="00277CC4" w:rsidRDefault="00C05C79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 w:hint="eastAsia"/>
                <w:b/>
                <w:bCs/>
              </w:rPr>
              <w:t>ei</w:t>
            </w:r>
            <w:r w:rsidRPr="00C05C79">
              <w:rPr>
                <w:rFonts w:ascii="Times New Roman" w:hAnsi="Times New Roman" w:cs="Times New Roman"/>
                <w:b/>
                <w:bCs/>
              </w:rPr>
              <w:t>-C</w:t>
            </w:r>
            <w:r>
              <w:rPr>
                <w:rFonts w:ascii="Times New Roman" w:hAnsi="Times New Roman" w:cs="Times New Roman" w:hint="eastAsia"/>
                <w:b/>
                <w:bCs/>
              </w:rPr>
              <w:t>hia</w:t>
            </w:r>
            <w:r w:rsidRPr="00C05C79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="008B2216">
              <w:rPr>
                <w:rFonts w:ascii="Times New Roman" w:hAnsi="Times New Roman" w:cs="Times New Roman" w:hint="eastAsia"/>
                <w:b/>
                <w:bCs/>
              </w:rPr>
              <w:t>han</w:t>
            </w:r>
          </w:p>
          <w:p w14:paraId="473AB1B9" w14:textId="39ED5CEB" w:rsidR="003910D6" w:rsidRPr="00277CC4" w:rsidRDefault="00A90317" w:rsidP="002C3C80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</w:rPr>
              <w:t xml:space="preserve">Reviewer, </w:t>
            </w:r>
            <w:r w:rsidR="00E13404" w:rsidRPr="00277CC4">
              <w:rPr>
                <w:rFonts w:ascii="Times New Roman" w:hAnsi="Times New Roman" w:cs="Times New Roman"/>
              </w:rPr>
              <w:t xml:space="preserve">Division of Medical Devices and Cosmetics, </w:t>
            </w:r>
            <w:r w:rsidR="003910D6" w:rsidRPr="00277CC4">
              <w:rPr>
                <w:rFonts w:ascii="Times New Roman" w:hAnsi="Times New Roman" w:cs="Times New Roman"/>
              </w:rPr>
              <w:t>TFDA, MOHW, Chinese Taipei</w:t>
            </w:r>
          </w:p>
          <w:p w14:paraId="3456727A" w14:textId="3E325A09" w:rsidR="00FE721B" w:rsidRPr="00277CC4" w:rsidRDefault="00FE721B" w:rsidP="002C3C80">
            <w:pPr>
              <w:rPr>
                <w:rFonts w:ascii="Times New Roman" w:hAnsi="Times New Roman" w:cs="Times New Roman"/>
              </w:rPr>
            </w:pPr>
          </w:p>
        </w:tc>
      </w:tr>
      <w:tr w:rsidR="00CF396F" w:rsidRPr="00277CC4" w14:paraId="5EB45522" w14:textId="77777777" w:rsidTr="00CF396F">
        <w:tblPrEx>
          <w:jc w:val="left"/>
        </w:tblPrEx>
        <w:trPr>
          <w:trHeight w:val="397"/>
        </w:trPr>
        <w:tc>
          <w:tcPr>
            <w:tcW w:w="1696" w:type="dxa"/>
          </w:tcPr>
          <w:p w14:paraId="7185E453" w14:textId="7312C9B1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910D6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38954B40" w14:textId="39EC94CC" w:rsidR="00CF396F" w:rsidRPr="00277CC4" w:rsidRDefault="00CF396F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B</w:t>
            </w:r>
            <w:r w:rsidRPr="00277CC4">
              <w:rPr>
                <w:rFonts w:ascii="Times New Roman" w:hAnsi="Times New Roman" w:cs="Times New Roman"/>
              </w:rPr>
              <w:t>reak</w:t>
            </w:r>
          </w:p>
        </w:tc>
        <w:tc>
          <w:tcPr>
            <w:tcW w:w="3231" w:type="dxa"/>
          </w:tcPr>
          <w:p w14:paraId="52749CE8" w14:textId="77777777" w:rsidR="00CF396F" w:rsidRPr="00277CC4" w:rsidRDefault="00CF396F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1A68CA8E" w14:textId="77777777" w:rsidTr="00CF396F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08A0BECD" w14:textId="72529FF3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19C46776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MD Case Study (1 case)</w:t>
            </w:r>
          </w:p>
          <w:p w14:paraId="1EC1DB0F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Case Study Introduction (10 min)</w:t>
            </w:r>
          </w:p>
          <w:p w14:paraId="0DFD82F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(50 min)</w:t>
            </w:r>
          </w:p>
          <w:p w14:paraId="1378536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0A255012" w14:textId="277BAFBA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</w:t>
            </w:r>
            <w:r w:rsidR="00CF396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min)</w:t>
            </w:r>
          </w:p>
        </w:tc>
        <w:tc>
          <w:tcPr>
            <w:tcW w:w="3231" w:type="dxa"/>
            <w:hideMark/>
          </w:tcPr>
          <w:p w14:paraId="3B7F85EE" w14:textId="48B8D4D9" w:rsidR="00896CA4" w:rsidRPr="00277CC4" w:rsidRDefault="00896CA4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Tai-Long Chen</w:t>
            </w:r>
          </w:p>
          <w:p w14:paraId="6E24F21A" w14:textId="4DB0EF23" w:rsidR="00FE721B" w:rsidRPr="00D927F5" w:rsidRDefault="00FC73E3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</w:rPr>
              <w:t xml:space="preserve">Senior </w:t>
            </w:r>
            <w:r w:rsidR="000E1437" w:rsidRPr="00277CC4">
              <w:rPr>
                <w:rFonts w:ascii="Times New Roman" w:hAnsi="Times New Roman" w:cs="Times New Roman"/>
              </w:rPr>
              <w:t>Reviewer, Division of Medical Devices and Cosmetics, TFDA, MOHW, Chinese Taipei</w:t>
            </w:r>
          </w:p>
        </w:tc>
      </w:tr>
      <w:tr w:rsidR="00FE721B" w:rsidRPr="00277CC4" w14:paraId="73C4BA54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12F6DD9" w14:textId="5923E831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bookmarkStart w:id="1" w:name="_Hlk187960930"/>
            <w:r w:rsidRPr="00277CC4">
              <w:rPr>
                <w:rFonts w:ascii="Times New Roman" w:hAnsi="Times New Roman" w:cs="Times New Roman"/>
              </w:rPr>
              <w:t>1</w:t>
            </w:r>
            <w:r w:rsidR="003910D6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910D6" w:rsidRPr="00277CC4">
              <w:rPr>
                <w:rFonts w:ascii="Times New Roman" w:hAnsi="Times New Roman" w:cs="Times New Roman"/>
              </w:rPr>
              <w:t>5</w:t>
            </w:r>
            <w:r w:rsidRPr="00277CC4">
              <w:rPr>
                <w:rFonts w:ascii="Times New Roman" w:hAnsi="Times New Roman" w:cs="Times New Roman"/>
              </w:rPr>
              <w:t>0 – 13:30</w:t>
            </w:r>
          </w:p>
        </w:tc>
        <w:tc>
          <w:tcPr>
            <w:tcW w:w="5529" w:type="dxa"/>
            <w:hideMark/>
          </w:tcPr>
          <w:p w14:paraId="5395E3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384615F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FE721B" w:rsidRPr="00277CC4" w14:paraId="553ACAAF" w14:textId="77777777" w:rsidTr="002A021A">
        <w:tblPrEx>
          <w:jc w:val="left"/>
        </w:tblPrEx>
        <w:trPr>
          <w:trHeight w:val="2948"/>
        </w:trPr>
        <w:tc>
          <w:tcPr>
            <w:tcW w:w="1696" w:type="dxa"/>
            <w:hideMark/>
          </w:tcPr>
          <w:p w14:paraId="5D2D2B6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13:30 – 14:30</w:t>
            </w:r>
          </w:p>
        </w:tc>
        <w:tc>
          <w:tcPr>
            <w:tcW w:w="5529" w:type="dxa"/>
            <w:hideMark/>
          </w:tcPr>
          <w:p w14:paraId="28E767F0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L</w:t>
            </w:r>
            <w:r w:rsidRPr="00277CC4">
              <w:rPr>
                <w:rFonts w:ascii="Times New Roman" w:hAnsi="Times New Roman" w:cs="Times New Roman"/>
              </w:rPr>
              <w:t>ecture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#4: Adverse Event Reporting</w:t>
            </w:r>
          </w:p>
          <w:p w14:paraId="508B2147" w14:textId="77777777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Medical Devices Post Market Surveillance: Global Guidance for Adverse Event Reporting for Medical Devices (GHTF/SG2/N54R8:2006)</w:t>
            </w:r>
          </w:p>
          <w:p w14:paraId="04887863" w14:textId="65ECE2C6" w:rsidR="00FE721B" w:rsidRPr="00277CC4" w:rsidRDefault="00FE721B" w:rsidP="00FE721B">
            <w:pPr>
              <w:pStyle w:val="a3"/>
              <w:numPr>
                <w:ilvl w:val="0"/>
                <w:numId w:val="51"/>
              </w:numPr>
              <w:ind w:leftChars="0"/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IMDRF terminologies for categorized Adverse Event Reporting (AER): terms, terminology structure and codes (IMDRF/AE WG/N43FINAL:2020</w:t>
            </w:r>
            <w:r w:rsidRPr="00277CC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(Edition 4) and IMDRF/AE WG/N43FINAL:202</w:t>
            </w:r>
            <w:r w:rsidR="002A021A" w:rsidRPr="00277C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 xml:space="preserve"> Updated Annexes)</w:t>
            </w:r>
          </w:p>
        </w:tc>
        <w:tc>
          <w:tcPr>
            <w:tcW w:w="3231" w:type="dxa"/>
            <w:hideMark/>
          </w:tcPr>
          <w:p w14:paraId="61D93104" w14:textId="77777777" w:rsidR="00277CC4" w:rsidRPr="00277CC4" w:rsidRDefault="00277CC4" w:rsidP="00277CC4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64240759" w14:textId="643A42EA" w:rsidR="00FE721B" w:rsidRPr="00277CC4" w:rsidRDefault="00277CC4" w:rsidP="00277CC4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Specialist, Taiwan Drug Relief Foundation (TDRF), Chinese Taipei</w:t>
            </w:r>
          </w:p>
        </w:tc>
      </w:tr>
      <w:tr w:rsidR="00FE721B" w:rsidRPr="00277CC4" w14:paraId="42A82540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B7E74E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14:30 – 14:50</w:t>
            </w:r>
          </w:p>
        </w:tc>
        <w:tc>
          <w:tcPr>
            <w:tcW w:w="5529" w:type="dxa"/>
            <w:hideMark/>
          </w:tcPr>
          <w:p w14:paraId="4D571616" w14:textId="3CB30FE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</w:p>
        </w:tc>
        <w:tc>
          <w:tcPr>
            <w:tcW w:w="3231" w:type="dxa"/>
            <w:hideMark/>
          </w:tcPr>
          <w:p w14:paraId="20F719D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39C71073" w14:textId="77777777" w:rsidTr="00202773">
        <w:tblPrEx>
          <w:jc w:val="left"/>
        </w:tblPrEx>
        <w:trPr>
          <w:trHeight w:val="1928"/>
        </w:trPr>
        <w:tc>
          <w:tcPr>
            <w:tcW w:w="1696" w:type="dxa"/>
          </w:tcPr>
          <w:p w14:paraId="47A9ECA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4:50 – 16:00</w:t>
            </w:r>
          </w:p>
        </w:tc>
        <w:tc>
          <w:tcPr>
            <w:tcW w:w="5529" w:type="dxa"/>
          </w:tcPr>
          <w:p w14:paraId="5CE8ABCA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Practice: IMDRF Terminologies for Medical Device Adverse Event</w:t>
            </w:r>
          </w:p>
          <w:p w14:paraId="65135E8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Discussion (30 min)</w:t>
            </w:r>
          </w:p>
          <w:p w14:paraId="331DCAA4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Group Presentation (30 min)</w:t>
            </w:r>
          </w:p>
          <w:p w14:paraId="18F3C382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Q&amp;A (10 min)</w:t>
            </w:r>
          </w:p>
        </w:tc>
        <w:tc>
          <w:tcPr>
            <w:tcW w:w="3231" w:type="dxa"/>
          </w:tcPr>
          <w:p w14:paraId="466D8AF9" w14:textId="42CB0C29" w:rsidR="002A021A" w:rsidRPr="00277CC4" w:rsidRDefault="00277CC4" w:rsidP="002A021A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Yu-Hsuan Yang</w:t>
            </w:r>
          </w:p>
          <w:p w14:paraId="477DA245" w14:textId="1F258CA0" w:rsidR="00FE721B" w:rsidRPr="00277CC4" w:rsidRDefault="00155BCA" w:rsidP="002A021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Special</w:t>
            </w:r>
            <w:r w:rsidR="00F565AA">
              <w:rPr>
                <w:rFonts w:ascii="Times New Roman" w:hAnsi="Times New Roman" w:cs="Times New Roman"/>
              </w:rPr>
              <w:t xml:space="preserve">ist, </w:t>
            </w:r>
            <w:r w:rsidR="002A021A" w:rsidRPr="00277CC4">
              <w:rPr>
                <w:rFonts w:ascii="Times New Roman" w:hAnsi="Times New Roman" w:cs="Times New Roman"/>
              </w:rPr>
              <w:t>Taiwan Drug Relief Foundation</w:t>
            </w:r>
            <w:r w:rsidR="002A021A" w:rsidRPr="00277CC4">
              <w:rPr>
                <w:rFonts w:ascii="Times New Roman" w:hAnsi="Times New Roman" w:cs="Times New Roman" w:hint="eastAsia"/>
              </w:rPr>
              <w:t xml:space="preserve"> (</w:t>
            </w:r>
            <w:r w:rsidR="002A021A" w:rsidRPr="00277CC4">
              <w:rPr>
                <w:rFonts w:ascii="Times New Roman" w:hAnsi="Times New Roman" w:cs="Times New Roman"/>
              </w:rPr>
              <w:t>TDRF</w:t>
            </w:r>
            <w:r w:rsidR="002A021A" w:rsidRPr="00277CC4">
              <w:rPr>
                <w:rFonts w:ascii="Times New Roman" w:hAnsi="Times New Roman" w:cs="Times New Roman" w:hint="eastAsia"/>
              </w:rPr>
              <w:t>)</w:t>
            </w:r>
            <w:r w:rsidR="002A021A" w:rsidRPr="00277CC4">
              <w:rPr>
                <w:rFonts w:ascii="Times New Roman" w:hAnsi="Times New Roman" w:cs="Times New Roman"/>
              </w:rPr>
              <w:t>, Chinese Taipei</w:t>
            </w:r>
          </w:p>
        </w:tc>
      </w:tr>
      <w:tr w:rsidR="002A021A" w:rsidRPr="00277CC4" w14:paraId="4478759C" w14:textId="77777777" w:rsidTr="002A021A">
        <w:tblPrEx>
          <w:jc w:val="left"/>
        </w:tblPrEx>
        <w:trPr>
          <w:trHeight w:val="397"/>
        </w:trPr>
        <w:tc>
          <w:tcPr>
            <w:tcW w:w="1696" w:type="dxa"/>
          </w:tcPr>
          <w:p w14:paraId="7BFAAD44" w14:textId="53394BE8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6:00 – 16:10</w:t>
            </w:r>
          </w:p>
        </w:tc>
        <w:tc>
          <w:tcPr>
            <w:tcW w:w="5529" w:type="dxa"/>
          </w:tcPr>
          <w:p w14:paraId="5AD60FAC" w14:textId="274C3301" w:rsidR="002A021A" w:rsidRPr="00277CC4" w:rsidRDefault="002A021A" w:rsidP="002A021A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Day 2 Questionnaire</w:t>
            </w:r>
          </w:p>
        </w:tc>
        <w:tc>
          <w:tcPr>
            <w:tcW w:w="3231" w:type="dxa"/>
          </w:tcPr>
          <w:p w14:paraId="612430FE" w14:textId="77777777" w:rsidR="002A021A" w:rsidRPr="00277CC4" w:rsidRDefault="002A021A" w:rsidP="002A02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CEEE63" w14:textId="77777777" w:rsidR="00FE721B" w:rsidRPr="00277CC4" w:rsidRDefault="00FE721B" w:rsidP="00FE721B">
      <w:pPr>
        <w:rPr>
          <w:rFonts w:ascii="Times New Roman" w:hAnsi="Times New Roman" w:cs="Times New Roman"/>
        </w:rPr>
      </w:pPr>
    </w:p>
    <w:p w14:paraId="319C00F1" w14:textId="77777777" w:rsidR="00FE721B" w:rsidRPr="00277CC4" w:rsidRDefault="00FE721B" w:rsidP="00FE721B">
      <w:pPr>
        <w:widowControl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br w:type="page"/>
      </w:r>
    </w:p>
    <w:p w14:paraId="48DCE123" w14:textId="088A7FB4" w:rsidR="00FE721B" w:rsidRPr="00277CC4" w:rsidRDefault="00FE721B" w:rsidP="00FE721B">
      <w:pPr>
        <w:jc w:val="center"/>
        <w:rPr>
          <w:rFonts w:ascii="Times New Roman" w:hAnsi="Times New Roman" w:cs="Times New Roman"/>
        </w:rPr>
      </w:pPr>
      <w:r w:rsidRPr="00277CC4">
        <w:rPr>
          <w:rFonts w:ascii="Times New Roman" w:hAnsi="Times New Roman" w:cs="Times New Roman"/>
        </w:rPr>
        <w:lastRenderedPageBreak/>
        <w:t>Day 3 – Aug. 2</w:t>
      </w:r>
      <w:r w:rsidRPr="00277CC4">
        <w:rPr>
          <w:rFonts w:ascii="Times New Roman" w:hAnsi="Times New Roman" w:cs="Times New Roman" w:hint="eastAsia"/>
        </w:rPr>
        <w:t>8</w:t>
      </w:r>
      <w:r w:rsidRPr="00277CC4">
        <w:rPr>
          <w:rFonts w:ascii="Times New Roman" w:hAnsi="Times New Roman" w:cs="Times New Roman"/>
        </w:rPr>
        <w:t>, 202</w:t>
      </w:r>
      <w:r w:rsidR="0024451C" w:rsidRPr="00277CC4">
        <w:rPr>
          <w:rFonts w:ascii="Times New Roman" w:hAnsi="Times New Roman" w:cs="Times New Roman"/>
        </w:rPr>
        <w:t>6</w:t>
      </w:r>
      <w:r w:rsidRPr="00277CC4">
        <w:rPr>
          <w:rFonts w:ascii="Times New Roman" w:hAnsi="Times New Roman" w:cs="Times New Roman"/>
        </w:rPr>
        <w:t xml:space="preserve"> (</w:t>
      </w:r>
      <w:r w:rsidR="0024451C" w:rsidRPr="00277CC4">
        <w:rPr>
          <w:rFonts w:ascii="Times New Roman" w:hAnsi="Times New Roman" w:cs="Times New Roman"/>
        </w:rPr>
        <w:t>Fri</w:t>
      </w:r>
      <w:r w:rsidRPr="00277CC4">
        <w:rPr>
          <w:rFonts w:ascii="Times New Roman" w:hAnsi="Times New Roman" w:cs="Times New Roman"/>
        </w:rPr>
        <w:t>.)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529"/>
        <w:gridCol w:w="3231"/>
      </w:tblGrid>
      <w:tr w:rsidR="00FE721B" w:rsidRPr="00277CC4" w14:paraId="5229A6BF" w14:textId="77777777" w:rsidTr="00202773">
        <w:trPr>
          <w:trHeight w:val="397"/>
          <w:jc w:val="center"/>
        </w:trPr>
        <w:tc>
          <w:tcPr>
            <w:tcW w:w="1696" w:type="dxa"/>
          </w:tcPr>
          <w:p w14:paraId="5CB5CF69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5529" w:type="dxa"/>
          </w:tcPr>
          <w:p w14:paraId="45E2C4DD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T</w:t>
            </w:r>
            <w:r w:rsidRPr="00277CC4">
              <w:rPr>
                <w:rFonts w:ascii="Times New Roman" w:hAnsi="Times New Roman" w:cs="Times New Roman"/>
              </w:rPr>
              <w:t>opic</w:t>
            </w:r>
          </w:p>
        </w:tc>
        <w:tc>
          <w:tcPr>
            <w:tcW w:w="3231" w:type="dxa"/>
          </w:tcPr>
          <w:p w14:paraId="27A72455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S</w:t>
            </w:r>
            <w:r w:rsidRPr="00277CC4">
              <w:rPr>
                <w:rFonts w:ascii="Times New Roman" w:hAnsi="Times New Roman" w:cs="Times New Roman"/>
              </w:rPr>
              <w:t>peaker</w:t>
            </w:r>
          </w:p>
        </w:tc>
      </w:tr>
      <w:tr w:rsidR="00FE721B" w:rsidRPr="00277CC4" w14:paraId="0BBC205D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2EECD5F" w14:textId="05A5B657" w:rsidR="00D6525F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</w:t>
            </w:r>
            <w:r w:rsidR="003B27DF" w:rsidRPr="00277CC4">
              <w:rPr>
                <w:rFonts w:ascii="Times New Roman" w:hAnsi="Times New Roman" w:cs="Times New Roman"/>
              </w:rPr>
              <w:t>8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3B27DF" w:rsidRPr="00277CC4">
              <w:rPr>
                <w:rFonts w:ascii="Times New Roman" w:hAnsi="Times New Roman" w:cs="Times New Roman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3E498323" w14:textId="12A2EF35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Registration</w:t>
            </w:r>
            <w:r w:rsidR="00995F54" w:rsidRPr="00277CC4">
              <w:rPr>
                <w:rFonts w:ascii="Times New Roman" w:hAnsi="Times New Roman" w:cs="Times New Roman"/>
              </w:rPr>
              <w:t xml:space="preserve"> (meeting room 1002)</w:t>
            </w:r>
          </w:p>
        </w:tc>
        <w:tc>
          <w:tcPr>
            <w:tcW w:w="3231" w:type="dxa"/>
            <w:hideMark/>
          </w:tcPr>
          <w:p w14:paraId="2538B673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0F171611" w14:textId="77777777" w:rsidTr="0024451C">
        <w:tblPrEx>
          <w:jc w:val="left"/>
        </w:tblPrEx>
        <w:trPr>
          <w:trHeight w:val="1871"/>
        </w:trPr>
        <w:tc>
          <w:tcPr>
            <w:tcW w:w="1696" w:type="dxa"/>
            <w:hideMark/>
          </w:tcPr>
          <w:p w14:paraId="4B32474F" w14:textId="1BA6B7EF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09:</w:t>
            </w:r>
            <w:r w:rsidR="003B27DF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62E66C07" w14:textId="459151DC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Lecture #5: Clinical Evaluation</w:t>
            </w:r>
            <w:r w:rsidR="0024451C" w:rsidRPr="00277CC4">
              <w:rPr>
                <w:rFonts w:ascii="Times New Roman" w:hAnsi="Times New Roman" w:cs="Times New Roman"/>
              </w:rPr>
              <w:t xml:space="preserve"> + QA</w:t>
            </w:r>
          </w:p>
          <w:p w14:paraId="3CCB2993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Investigation (IMDRF/MDCE WG/N57FINAL:</w:t>
            </w:r>
          </w:p>
          <w:p w14:paraId="5906CEDB" w14:textId="77777777" w:rsidR="00FE721B" w:rsidRPr="00277CC4" w:rsidRDefault="00FE721B" w:rsidP="00202773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2019)</w:t>
            </w:r>
          </w:p>
          <w:p w14:paraId="753A9B52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Evaluation (IMDRF/MDCE WG/N56FINAL:2019)</w:t>
            </w:r>
          </w:p>
          <w:p w14:paraId="64658AFA" w14:textId="77777777" w:rsidR="00FE721B" w:rsidRPr="00277CC4" w:rsidRDefault="00FE721B" w:rsidP="00FE721B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77CC4">
              <w:rPr>
                <w:rFonts w:ascii="Times New Roman" w:hAnsi="Times New Roman" w:cs="Times New Roman"/>
                <w:sz w:val="20"/>
                <w:szCs w:val="20"/>
              </w:rPr>
              <w:t>Clinical Evidence (IMDRF/MDCE WG/N55FINAL:2019)</w:t>
            </w:r>
          </w:p>
        </w:tc>
        <w:tc>
          <w:tcPr>
            <w:tcW w:w="3231" w:type="dxa"/>
            <w:hideMark/>
          </w:tcPr>
          <w:p w14:paraId="26919222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Dr. Kevin Wei-I Lee</w:t>
            </w:r>
          </w:p>
          <w:p w14:paraId="444B12A5" w14:textId="2AF2680E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Clinical Reviewer</w:t>
            </w:r>
            <w:r w:rsidR="00FE4CBF">
              <w:rPr>
                <w:rFonts w:ascii="Times New Roman" w:hAnsi="Times New Roman" w:cs="Times New Roman"/>
              </w:rPr>
              <w:t xml:space="preserve">, </w:t>
            </w:r>
            <w:r w:rsidRPr="00277CC4">
              <w:rPr>
                <w:rFonts w:ascii="Times New Roman" w:hAnsi="Times New Roman" w:cs="Times New Roman"/>
              </w:rPr>
              <w:t xml:space="preserve">Division of Medical Devices, Center for Drug Evaluation </w:t>
            </w:r>
            <w:r w:rsidRPr="00277CC4">
              <w:rPr>
                <w:rFonts w:ascii="Times New Roman" w:hAnsi="Times New Roman" w:cs="Times New Roman" w:hint="eastAsia"/>
              </w:rPr>
              <w:t>(</w:t>
            </w:r>
            <w:r w:rsidRPr="00277CC4">
              <w:rPr>
                <w:rFonts w:ascii="Times New Roman" w:hAnsi="Times New Roman" w:cs="Times New Roman"/>
              </w:rPr>
              <w:t>CDE</w:t>
            </w:r>
            <w:r w:rsidRPr="00277CC4">
              <w:rPr>
                <w:rFonts w:ascii="Times New Roman" w:hAnsi="Times New Roman" w:cs="Times New Roman" w:hint="eastAsia"/>
              </w:rPr>
              <w:t>)</w:t>
            </w:r>
            <w:r w:rsidRPr="00277CC4">
              <w:rPr>
                <w:rFonts w:ascii="Times New Roman" w:hAnsi="Times New Roman" w:cs="Times New Roman"/>
              </w:rPr>
              <w:t>,</w:t>
            </w:r>
            <w:r w:rsidRPr="00277CC4">
              <w:rPr>
                <w:rFonts w:ascii="Times New Roman" w:hAnsi="Times New Roman" w:cs="Times New Roman" w:hint="eastAsia"/>
              </w:rPr>
              <w:t xml:space="preserve"> </w:t>
            </w:r>
            <w:r w:rsidRPr="00277CC4">
              <w:rPr>
                <w:rFonts w:ascii="Times New Roman" w:hAnsi="Times New Roman" w:cs="Times New Roman"/>
              </w:rPr>
              <w:t>Chinese Taipei</w:t>
            </w:r>
          </w:p>
        </w:tc>
      </w:tr>
      <w:tr w:rsidR="00FD222E" w:rsidRPr="00277CC4" w14:paraId="50CA1C8C" w14:textId="77777777" w:rsidTr="00FD222E">
        <w:tblPrEx>
          <w:jc w:val="left"/>
        </w:tblPrEx>
        <w:trPr>
          <w:trHeight w:val="397"/>
        </w:trPr>
        <w:tc>
          <w:tcPr>
            <w:tcW w:w="1696" w:type="dxa"/>
          </w:tcPr>
          <w:p w14:paraId="412CEFE5" w14:textId="5715C56E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0:</w:t>
            </w:r>
            <w:r w:rsidR="003B27DF"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/>
              </w:rPr>
              <w:t>0 – 10:</w:t>
            </w:r>
            <w:r w:rsidR="003B27DF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73FBF0D7" w14:textId="3D616264" w:rsidR="00FD222E" w:rsidRPr="00277CC4" w:rsidRDefault="00FD222E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D</w:t>
            </w:r>
            <w:r w:rsidRPr="00277CC4">
              <w:rPr>
                <w:rFonts w:ascii="Times New Roman" w:hAnsi="Times New Roman" w:cs="Times New Roman"/>
              </w:rPr>
              <w:t>ay 3 Questionnaire</w:t>
            </w:r>
          </w:p>
        </w:tc>
        <w:tc>
          <w:tcPr>
            <w:tcW w:w="3231" w:type="dxa"/>
          </w:tcPr>
          <w:p w14:paraId="23536157" w14:textId="77777777" w:rsidR="00FD222E" w:rsidRPr="00277CC4" w:rsidRDefault="00FD222E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277CC4" w14:paraId="3E5C7B01" w14:textId="77777777" w:rsidTr="00C2401F">
        <w:tblPrEx>
          <w:jc w:val="left"/>
        </w:tblPrEx>
        <w:trPr>
          <w:trHeight w:val="5499"/>
        </w:trPr>
        <w:tc>
          <w:tcPr>
            <w:tcW w:w="1696" w:type="dxa"/>
            <w:hideMark/>
          </w:tcPr>
          <w:p w14:paraId="03B640A7" w14:textId="687C8842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10:</w:t>
            </w:r>
            <w:r w:rsidR="00F30BA9" w:rsidRPr="00277CC4">
              <w:rPr>
                <w:rFonts w:ascii="Times New Roman" w:hAnsi="Times New Roman" w:cs="Times New Roman"/>
              </w:rPr>
              <w:t>2</w:t>
            </w:r>
            <w:r w:rsidRPr="00277CC4">
              <w:rPr>
                <w:rFonts w:ascii="Times New Roman" w:hAnsi="Times New Roman" w:cs="Times New Roman"/>
              </w:rPr>
              <w:t>0 – 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F30BA9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01DAFC2C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Expectations from the Workshop and Next Steps</w:t>
            </w:r>
          </w:p>
          <w:p w14:paraId="4908CB9F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 (3 min)</w:t>
            </w:r>
          </w:p>
          <w:p w14:paraId="71786FF9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Co-Champion (3 min)</w:t>
            </w:r>
          </w:p>
          <w:p w14:paraId="346C92CD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APEC RHSC MD PWA Sub-Champions (3 min each)</w:t>
            </w:r>
          </w:p>
          <w:p w14:paraId="44489951" w14:textId="77777777" w:rsidR="00FE721B" w:rsidRPr="00277CC4" w:rsidRDefault="00FE721B" w:rsidP="00FE721B">
            <w:pPr>
              <w:numPr>
                <w:ilvl w:val="0"/>
                <w:numId w:val="50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Members of the program committee or participants (2 min each)</w:t>
            </w:r>
          </w:p>
        </w:tc>
        <w:tc>
          <w:tcPr>
            <w:tcW w:w="3231" w:type="dxa"/>
            <w:hideMark/>
          </w:tcPr>
          <w:p w14:paraId="00226A60" w14:textId="77777777" w:rsidR="00E336EF" w:rsidRPr="00277CC4" w:rsidRDefault="00E336EF" w:rsidP="00E336EF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Ms. Ellen Ying-Hua Chen</w:t>
            </w:r>
          </w:p>
          <w:p w14:paraId="77BA410D" w14:textId="435794AE" w:rsidR="00FE721B" w:rsidRPr="00277CC4" w:rsidRDefault="00E336EF" w:rsidP="00E336E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Deputy Director, Division of Medical Devices and Cosmetics, TFDA, MOHW, Chinese Taipei</w:t>
            </w:r>
          </w:p>
          <w:p w14:paraId="3F5E7541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</w:p>
          <w:p w14:paraId="25C50DD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>MD PWA Co-Champion:</w:t>
            </w:r>
          </w:p>
          <w:p w14:paraId="0932E56B" w14:textId="77777777" w:rsidR="00025334" w:rsidRPr="00A56D2A" w:rsidRDefault="00025334" w:rsidP="00025334">
            <w:pPr>
              <w:rPr>
                <w:rFonts w:ascii="Times New Roman" w:hAnsi="Times New Roman" w:cs="Times New Roman"/>
              </w:rPr>
            </w:pPr>
            <w:r w:rsidRPr="00A56D2A">
              <w:rPr>
                <w:rFonts w:ascii="Times New Roman" w:hAnsi="Times New Roman" w:cs="Times New Roman"/>
                <w:b/>
                <w:bCs/>
              </w:rPr>
              <w:t>Mr. Kazuyoshi Takatori</w:t>
            </w:r>
          </w:p>
          <w:p w14:paraId="0097FA2A" w14:textId="77777777" w:rsidR="00025334" w:rsidRDefault="00025334" w:rsidP="00025334">
            <w:pPr>
              <w:rPr>
                <w:rFonts w:ascii="Times New Roman" w:hAnsi="Times New Roman" w:cs="Times New Roman"/>
              </w:rPr>
            </w:pPr>
            <w:r w:rsidRPr="00A56D2A">
              <w:rPr>
                <w:rFonts w:ascii="Times New Roman" w:hAnsi="Times New Roman" w:cs="Times New Roman"/>
              </w:rPr>
              <w:t>Special Appointed Staff, OAIC, PMDA, Japan</w:t>
            </w:r>
          </w:p>
          <w:p w14:paraId="4FE8B4F1" w14:textId="77777777" w:rsidR="0024451C" w:rsidRPr="00025334" w:rsidRDefault="0024451C" w:rsidP="00202773">
            <w:pPr>
              <w:rPr>
                <w:rFonts w:ascii="Times New Roman" w:hAnsi="Times New Roman" w:cs="Times New Roman"/>
              </w:rPr>
            </w:pPr>
          </w:p>
          <w:p w14:paraId="7E224622" w14:textId="49AD36FC" w:rsidR="0024451C" w:rsidRPr="00277CC4" w:rsidRDefault="0024451C" w:rsidP="0024451C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/>
                <w:b/>
                <w:bCs/>
              </w:rPr>
              <w:t xml:space="preserve">MD PWA </w:t>
            </w:r>
            <w:r w:rsidR="000F1790" w:rsidRPr="00277CC4">
              <w:rPr>
                <w:rFonts w:ascii="Times New Roman" w:hAnsi="Times New Roman" w:cs="Times New Roman"/>
                <w:b/>
                <w:bCs/>
              </w:rPr>
              <w:t>Sub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-Champion:</w:t>
            </w:r>
          </w:p>
          <w:p w14:paraId="03E9891B" w14:textId="311F3369" w:rsidR="0024451C" w:rsidRPr="00277CC4" w:rsidRDefault="00C2401F" w:rsidP="0024451C">
            <w:pPr>
              <w:rPr>
                <w:rFonts w:ascii="Times New Roman" w:hAnsi="Times New Roman" w:cs="Times New Roman"/>
                <w:b/>
              </w:rPr>
            </w:pPr>
            <w:r w:rsidRPr="00277CC4">
              <w:rPr>
                <w:rFonts w:ascii="Times New Roman" w:hAnsi="Times New Roman" w:cs="Times New Roman"/>
                <w:b/>
              </w:rPr>
              <w:t>Mr. Naoki Morooka</w:t>
            </w:r>
          </w:p>
          <w:p w14:paraId="09763125" w14:textId="77777777" w:rsidR="00C2401F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Vice Division Chairman, Japan Medical Imaging and</w:t>
            </w:r>
          </w:p>
          <w:p w14:paraId="5168D912" w14:textId="0BD067BA" w:rsidR="00FE721B" w:rsidRPr="00277CC4" w:rsidRDefault="00C2401F" w:rsidP="00C2401F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Radiological Systems Industries Association (JIRA), Japan</w:t>
            </w:r>
          </w:p>
        </w:tc>
      </w:tr>
      <w:tr w:rsidR="00FE721B" w:rsidRPr="00277CC4" w14:paraId="04706DF6" w14:textId="77777777" w:rsidTr="000B5532">
        <w:tblPrEx>
          <w:jc w:val="left"/>
        </w:tblPrEx>
        <w:trPr>
          <w:trHeight w:val="397"/>
        </w:trPr>
        <w:tc>
          <w:tcPr>
            <w:tcW w:w="1696" w:type="dxa"/>
          </w:tcPr>
          <w:p w14:paraId="7CE7ABAD" w14:textId="6209B278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 w:hint="eastAsia"/>
              </w:rPr>
              <w:t>1</w:t>
            </w:r>
            <w:r w:rsidR="00F30BA9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 w:hint="eastAsia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4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1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FD222E"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</w:tcPr>
          <w:p w14:paraId="5EB215A4" w14:textId="4B66A82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Break</w:t>
            </w:r>
            <w:r w:rsidR="00FD222E" w:rsidRPr="00277CC4">
              <w:rPr>
                <w:rFonts w:ascii="Times New Roman" w:hAnsi="Times New Roman" w:cs="Times New Roman"/>
              </w:rPr>
              <w:t xml:space="preserve"> (</w:t>
            </w:r>
            <w:r w:rsidR="00995F54" w:rsidRPr="00277CC4">
              <w:rPr>
                <w:rFonts w:ascii="Times New Roman" w:hAnsi="Times New Roman" w:cs="Times New Roman"/>
              </w:rPr>
              <w:t>move to Ceremony meeting room 1001</w:t>
            </w:r>
            <w:r w:rsidR="00FD222E" w:rsidRPr="00277C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31" w:type="dxa"/>
          </w:tcPr>
          <w:p w14:paraId="70F50FEA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B5532" w:rsidRPr="00277CC4" w14:paraId="04036976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683723D9" w14:textId="705F6153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11:00 – 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5529" w:type="dxa"/>
            <w:hideMark/>
          </w:tcPr>
          <w:p w14:paraId="26671F7D" w14:textId="77777777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Certificate Award Ceremony</w:t>
            </w:r>
          </w:p>
        </w:tc>
        <w:tc>
          <w:tcPr>
            <w:tcW w:w="3231" w:type="dxa"/>
            <w:vMerge w:val="restart"/>
            <w:hideMark/>
          </w:tcPr>
          <w:p w14:paraId="35828BEA" w14:textId="17596696" w:rsidR="000B5532" w:rsidRPr="00277CC4" w:rsidRDefault="000B5532" w:rsidP="00102609">
            <w:pPr>
              <w:rPr>
                <w:rFonts w:ascii="Times New Roman" w:hAnsi="Times New Roman" w:cs="Times New Roman"/>
                <w:b/>
                <w:bCs/>
              </w:rPr>
            </w:pPr>
            <w:r w:rsidRPr="00277CC4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277CC4">
              <w:rPr>
                <w:rFonts w:ascii="Times New Roman" w:hAnsi="Times New Roman" w:cs="Times New Roman"/>
                <w:b/>
                <w:bCs/>
              </w:rPr>
              <w:t>peaker (TBD)</w:t>
            </w:r>
          </w:p>
          <w:p w14:paraId="3BF01286" w14:textId="701FA810" w:rsidR="000B5532" w:rsidRPr="00277CC4" w:rsidRDefault="000B5532" w:rsidP="00102609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TFDA, MOHW, Chinese Taipei</w:t>
            </w:r>
          </w:p>
        </w:tc>
      </w:tr>
      <w:tr w:rsidR="000B5532" w:rsidRPr="00277CC4" w14:paraId="78328BCE" w14:textId="77777777" w:rsidTr="000B5532">
        <w:tblPrEx>
          <w:jc w:val="left"/>
        </w:tblPrEx>
        <w:trPr>
          <w:trHeight w:val="567"/>
        </w:trPr>
        <w:tc>
          <w:tcPr>
            <w:tcW w:w="1696" w:type="dxa"/>
            <w:hideMark/>
          </w:tcPr>
          <w:p w14:paraId="11F191FC" w14:textId="0A734D7B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11:5</w:t>
            </w:r>
            <w:r w:rsidRPr="00277CC4">
              <w:rPr>
                <w:rFonts w:ascii="Times New Roman" w:hAnsi="Times New Roman" w:cs="Times New Roman" w:hint="eastAsia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529" w:type="dxa"/>
            <w:hideMark/>
          </w:tcPr>
          <w:p w14:paraId="7B7A3A46" w14:textId="2297353D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Closing Remarks/Group Photo</w:t>
            </w:r>
          </w:p>
        </w:tc>
        <w:tc>
          <w:tcPr>
            <w:tcW w:w="3231" w:type="dxa"/>
            <w:vMerge/>
            <w:hideMark/>
          </w:tcPr>
          <w:p w14:paraId="637E1D2F" w14:textId="1D5DD0BE" w:rsidR="000B5532" w:rsidRPr="00277CC4" w:rsidRDefault="000B5532" w:rsidP="00202773">
            <w:pPr>
              <w:rPr>
                <w:rFonts w:ascii="Times New Roman" w:hAnsi="Times New Roman" w:cs="Times New Roman"/>
              </w:rPr>
            </w:pPr>
          </w:p>
        </w:tc>
      </w:tr>
      <w:tr w:rsidR="00FE721B" w:rsidRPr="00277CC4" w14:paraId="6F4511DB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267E2683" w14:textId="50ABF696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</w:t>
            </w:r>
            <w:r w:rsidRPr="00277CC4">
              <w:rPr>
                <w:rFonts w:ascii="Times New Roman" w:hAnsi="Times New Roman" w:cs="Times New Roman" w:hint="eastAsia"/>
              </w:rPr>
              <w:t>2</w:t>
            </w:r>
            <w:r w:rsidRPr="00277CC4">
              <w:rPr>
                <w:rFonts w:ascii="Times New Roman" w:hAnsi="Times New Roman" w:cs="Times New Roman"/>
              </w:rPr>
              <w:t>:</w:t>
            </w:r>
            <w:r w:rsidR="000B5532" w:rsidRPr="00277CC4">
              <w:rPr>
                <w:rFonts w:ascii="Times New Roman" w:hAnsi="Times New Roman" w:cs="Times New Roman"/>
              </w:rPr>
              <w:t>0</w:t>
            </w:r>
            <w:r w:rsidR="007B5DBB" w:rsidRPr="00277CC4">
              <w:rPr>
                <w:rFonts w:ascii="Times New Roman" w:hAnsi="Times New Roman" w:cs="Times New Roman"/>
              </w:rPr>
              <w:t>0</w:t>
            </w:r>
            <w:r w:rsidRPr="00277CC4">
              <w:rPr>
                <w:rFonts w:ascii="Times New Roman" w:hAnsi="Times New Roman" w:cs="Times New Roman"/>
              </w:rPr>
              <w:t xml:space="preserve"> – 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29" w:type="dxa"/>
            <w:hideMark/>
          </w:tcPr>
          <w:p w14:paraId="5098393E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3231" w:type="dxa"/>
            <w:hideMark/>
          </w:tcPr>
          <w:p w14:paraId="7AD8EE90" w14:textId="77777777" w:rsidR="00FE721B" w:rsidRPr="00277CC4" w:rsidRDefault="00FE721B" w:rsidP="00202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721B" w:rsidRPr="00426BFB" w14:paraId="2C922CB8" w14:textId="77777777" w:rsidTr="00202773">
        <w:tblPrEx>
          <w:jc w:val="left"/>
        </w:tblPrEx>
        <w:trPr>
          <w:trHeight w:val="397"/>
        </w:trPr>
        <w:tc>
          <w:tcPr>
            <w:tcW w:w="1696" w:type="dxa"/>
            <w:hideMark/>
          </w:tcPr>
          <w:p w14:paraId="47CAEF07" w14:textId="77777777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13:</w:t>
            </w:r>
            <w:r w:rsidRPr="00277CC4">
              <w:rPr>
                <w:rFonts w:ascii="Times New Roman" w:hAnsi="Times New Roman" w:cs="Times New Roman" w:hint="eastAsia"/>
              </w:rPr>
              <w:t>3</w:t>
            </w:r>
            <w:r w:rsidRPr="00277CC4">
              <w:rPr>
                <w:rFonts w:ascii="Times New Roman" w:hAnsi="Times New Roman" w:cs="Times New Roman"/>
              </w:rPr>
              <w:t>0 – 16:00</w:t>
            </w:r>
          </w:p>
        </w:tc>
        <w:tc>
          <w:tcPr>
            <w:tcW w:w="5529" w:type="dxa"/>
            <w:hideMark/>
          </w:tcPr>
          <w:p w14:paraId="4F40ABBF" w14:textId="314820B4" w:rsidR="00FE721B" w:rsidRPr="00277CC4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Manufacturing Site Visit</w:t>
            </w:r>
            <w:r w:rsidR="009A60D7" w:rsidRPr="00277CC4">
              <w:rPr>
                <w:rFonts w:ascii="Times New Roman" w:hAnsi="Times New Roman" w:cs="Times New Roman"/>
              </w:rPr>
              <w:t xml:space="preserve"> (TBD)</w:t>
            </w:r>
          </w:p>
        </w:tc>
        <w:tc>
          <w:tcPr>
            <w:tcW w:w="3231" w:type="dxa"/>
            <w:hideMark/>
          </w:tcPr>
          <w:p w14:paraId="7F098DCF" w14:textId="77777777" w:rsidR="00FE721B" w:rsidRPr="00426BFB" w:rsidRDefault="00FE721B" w:rsidP="00202773">
            <w:pPr>
              <w:rPr>
                <w:rFonts w:ascii="Times New Roman" w:hAnsi="Times New Roman" w:cs="Times New Roman"/>
              </w:rPr>
            </w:pPr>
            <w:r w:rsidRPr="00277CC4">
              <w:rPr>
                <w:rFonts w:ascii="Times New Roman" w:hAnsi="Times New Roman" w:cs="Times New Roman"/>
              </w:rPr>
              <w:t>Regulators Only</w:t>
            </w:r>
          </w:p>
        </w:tc>
      </w:tr>
    </w:tbl>
    <w:p w14:paraId="6E6A0419" w14:textId="764E3192" w:rsidR="008D5CDB" w:rsidRPr="00137FEC" w:rsidRDefault="008D5CDB" w:rsidP="007943B4">
      <w:pPr>
        <w:spacing w:afterLines="50" w:after="180" w:line="36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8D5CDB" w:rsidRPr="00137FEC" w:rsidSect="006507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0627" w14:textId="77777777" w:rsidR="00A36002" w:rsidRDefault="00A36002" w:rsidP="00BE0EF9">
      <w:r>
        <w:separator/>
      </w:r>
    </w:p>
  </w:endnote>
  <w:endnote w:type="continuationSeparator" w:id="0">
    <w:p w14:paraId="2A401AE9" w14:textId="77777777" w:rsidR="00A36002" w:rsidRDefault="00A36002" w:rsidP="00BE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0FF1" w14:textId="77777777" w:rsidR="00A36002" w:rsidRDefault="00A36002" w:rsidP="00BE0EF9">
      <w:r>
        <w:separator/>
      </w:r>
    </w:p>
  </w:footnote>
  <w:footnote w:type="continuationSeparator" w:id="0">
    <w:p w14:paraId="73A867AE" w14:textId="77777777" w:rsidR="00A36002" w:rsidRDefault="00A36002" w:rsidP="00BE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265"/>
    <w:multiLevelType w:val="hybridMultilevel"/>
    <w:tmpl w:val="B7141BCA"/>
    <w:lvl w:ilvl="0" w:tplc="C212C3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C6152"/>
    <w:multiLevelType w:val="hybridMultilevel"/>
    <w:tmpl w:val="3E6C3D88"/>
    <w:lvl w:ilvl="0" w:tplc="049AEEB4">
      <w:start w:val="60"/>
      <w:numFmt w:val="bullet"/>
      <w:lvlText w:val="-"/>
      <w:lvlJc w:val="left"/>
      <w:pPr>
        <w:ind w:left="360" w:hanging="360"/>
      </w:pPr>
      <w:rPr>
        <w:rFonts w:ascii="Calibri" w:eastAsia="標楷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B909BE"/>
    <w:multiLevelType w:val="hybridMultilevel"/>
    <w:tmpl w:val="A35EE02E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324C5"/>
    <w:multiLevelType w:val="hybridMultilevel"/>
    <w:tmpl w:val="3CC48D26"/>
    <w:lvl w:ilvl="0" w:tplc="8204447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2732CB"/>
    <w:multiLevelType w:val="hybridMultilevel"/>
    <w:tmpl w:val="F7AC1A5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372255"/>
    <w:multiLevelType w:val="hybridMultilevel"/>
    <w:tmpl w:val="9C0629C8"/>
    <w:lvl w:ilvl="0" w:tplc="A0D0D1A0">
      <w:start w:val="1"/>
      <w:numFmt w:val="bullet"/>
      <w:lvlText w:val="－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C6055F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765DEC"/>
    <w:multiLevelType w:val="hybridMultilevel"/>
    <w:tmpl w:val="D3FC134C"/>
    <w:lvl w:ilvl="0" w:tplc="89749B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04462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8C5A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FE7D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4C285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B26D4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E6690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6E28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4E3CE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1BE61A5"/>
    <w:multiLevelType w:val="hybridMultilevel"/>
    <w:tmpl w:val="106659D4"/>
    <w:lvl w:ilvl="0" w:tplc="D12E7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512D13"/>
    <w:multiLevelType w:val="hybridMultilevel"/>
    <w:tmpl w:val="7B749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A8E4C49C">
      <w:start w:val="2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Calibr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935841"/>
    <w:multiLevelType w:val="hybridMultilevel"/>
    <w:tmpl w:val="DEECC638"/>
    <w:lvl w:ilvl="0" w:tplc="D1EAA1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D0CD9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AC08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A862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DA040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0C77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EA95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C52B2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ECB2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0E47EE1"/>
    <w:multiLevelType w:val="hybridMultilevel"/>
    <w:tmpl w:val="B8ECEBD6"/>
    <w:lvl w:ilvl="0" w:tplc="05B67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4A3705"/>
    <w:multiLevelType w:val="hybridMultilevel"/>
    <w:tmpl w:val="3C4A50B4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0C59A2"/>
    <w:multiLevelType w:val="hybridMultilevel"/>
    <w:tmpl w:val="E924B7C0"/>
    <w:lvl w:ilvl="0" w:tplc="F446A8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FE422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249B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FCBB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A8817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C4030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EA24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7AA1C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1C45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26CE6B44"/>
    <w:multiLevelType w:val="hybridMultilevel"/>
    <w:tmpl w:val="0F3A8EEC"/>
    <w:lvl w:ilvl="0" w:tplc="D4F07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22000D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14C5D"/>
    <w:multiLevelType w:val="hybridMultilevel"/>
    <w:tmpl w:val="6BE6D4E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ED40FE"/>
    <w:multiLevelType w:val="hybridMultilevel"/>
    <w:tmpl w:val="338E2898"/>
    <w:lvl w:ilvl="0" w:tplc="C10223D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B1EE90A8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C800D1"/>
    <w:multiLevelType w:val="hybridMultilevel"/>
    <w:tmpl w:val="65D6318A"/>
    <w:lvl w:ilvl="0" w:tplc="9FBEB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B87B9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02D6E41"/>
    <w:multiLevelType w:val="hybridMultilevel"/>
    <w:tmpl w:val="FDA43D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B45276"/>
    <w:multiLevelType w:val="hybridMultilevel"/>
    <w:tmpl w:val="3DF2D322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B61020"/>
    <w:multiLevelType w:val="hybridMultilevel"/>
    <w:tmpl w:val="BEE62DD6"/>
    <w:lvl w:ilvl="0" w:tplc="FD9E4D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8306CD"/>
    <w:multiLevelType w:val="hybridMultilevel"/>
    <w:tmpl w:val="9A74E73C"/>
    <w:lvl w:ilvl="0" w:tplc="A356CD04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392044F4"/>
    <w:multiLevelType w:val="hybridMultilevel"/>
    <w:tmpl w:val="E9564A7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AC7053"/>
    <w:multiLevelType w:val="hybridMultilevel"/>
    <w:tmpl w:val="78109FB4"/>
    <w:lvl w:ilvl="0" w:tplc="85ACA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152A52"/>
    <w:multiLevelType w:val="hybridMultilevel"/>
    <w:tmpl w:val="9800A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A24472"/>
    <w:multiLevelType w:val="hybridMultilevel"/>
    <w:tmpl w:val="C21639D2"/>
    <w:lvl w:ilvl="0" w:tplc="2468F886">
      <w:start w:val="1"/>
      <w:numFmt w:val="bullet"/>
      <w:lvlText w:val=""/>
      <w:lvlJc w:val="left"/>
      <w:pPr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6BD7221"/>
    <w:multiLevelType w:val="hybridMultilevel"/>
    <w:tmpl w:val="F6A0F53A"/>
    <w:lvl w:ilvl="0" w:tplc="D11E155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bCs w:val="0"/>
        <w:color w:val="auto"/>
      </w:rPr>
    </w:lvl>
    <w:lvl w:ilvl="1" w:tplc="34A04D6E">
      <w:start w:val="1"/>
      <w:numFmt w:val="upperLetter"/>
      <w:lvlText w:val="%2."/>
      <w:lvlJc w:val="left"/>
      <w:pPr>
        <w:ind w:left="840" w:hanging="360"/>
      </w:pPr>
      <w:rPr>
        <w:rFonts w:hint="default"/>
        <w:color w:val="C0000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B36A70"/>
    <w:multiLevelType w:val="hybridMultilevel"/>
    <w:tmpl w:val="8112F760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83786C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D3331E"/>
    <w:multiLevelType w:val="hybridMultilevel"/>
    <w:tmpl w:val="49886EEA"/>
    <w:lvl w:ilvl="0" w:tplc="A852EA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E47FC"/>
    <w:multiLevelType w:val="hybridMultilevel"/>
    <w:tmpl w:val="1F9CE8DC"/>
    <w:lvl w:ilvl="0" w:tplc="BB5E9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DE774E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666EDE"/>
    <w:multiLevelType w:val="hybridMultilevel"/>
    <w:tmpl w:val="0A9080D0"/>
    <w:lvl w:ilvl="0" w:tplc="1E4CA9E8">
      <w:start w:val="60"/>
      <w:numFmt w:val="bullet"/>
      <w:lvlText w:val=""/>
      <w:lvlJc w:val="left"/>
      <w:pPr>
        <w:ind w:left="636" w:hanging="360"/>
      </w:pPr>
      <w:rPr>
        <w:rFonts w:ascii="Wingdings" w:eastAsia="標楷體" w:hAnsi="Wingdings" w:cs="Times New Roman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abstractNum w:abstractNumId="33" w15:restartNumberingAfterBreak="0">
    <w:nsid w:val="519A41F0"/>
    <w:multiLevelType w:val="hybridMultilevel"/>
    <w:tmpl w:val="816ECC30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3FB0FE1"/>
    <w:multiLevelType w:val="hybridMultilevel"/>
    <w:tmpl w:val="B5FC259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7056FD"/>
    <w:multiLevelType w:val="hybridMultilevel"/>
    <w:tmpl w:val="7E6A37EC"/>
    <w:lvl w:ilvl="0" w:tplc="B21423B6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382A41"/>
    <w:multiLevelType w:val="hybridMultilevel"/>
    <w:tmpl w:val="14A0B51C"/>
    <w:lvl w:ilvl="0" w:tplc="FB56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BD5863"/>
    <w:multiLevelType w:val="hybridMultilevel"/>
    <w:tmpl w:val="C018F8CA"/>
    <w:lvl w:ilvl="0" w:tplc="C36A4D4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337ED8E8">
      <w:start w:val="1"/>
      <w:numFmt w:val="taiwaneseCountingThousand"/>
      <w:lvlText w:val="(%2)"/>
      <w:lvlJc w:val="left"/>
      <w:pPr>
        <w:ind w:left="870" w:hanging="390"/>
      </w:pPr>
      <w:rPr>
        <w:rFonts w:ascii="Times New Roman" w:eastAsia="標楷體" w:hAnsi="Times New Roman" w:cs="Times New Roman"/>
      </w:rPr>
    </w:lvl>
    <w:lvl w:ilvl="2" w:tplc="3B7EB270">
      <w:start w:val="1"/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73061C82">
      <w:start w:val="1"/>
      <w:numFmt w:val="decimal"/>
      <w:lvlText w:val="%4."/>
      <w:lvlJc w:val="left"/>
      <w:pPr>
        <w:ind w:left="1800" w:hanging="360"/>
      </w:pPr>
      <w:rPr>
        <w:rFonts w:ascii="Times New Roman" w:eastAsia="標楷體" w:hAnsi="Times New Roman" w:cs="Times New Roman"/>
      </w:rPr>
    </w:lvl>
    <w:lvl w:ilvl="4" w:tplc="0554BC68">
      <w:start w:val="1"/>
      <w:numFmt w:val="decimal"/>
      <w:lvlText w:val="(%5)"/>
      <w:lvlJc w:val="left"/>
      <w:pPr>
        <w:ind w:left="2280" w:hanging="360"/>
      </w:pPr>
      <w:rPr>
        <w:rFonts w:hint="default"/>
        <w:b/>
        <w:bCs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CD2CF0"/>
    <w:multiLevelType w:val="hybridMultilevel"/>
    <w:tmpl w:val="23F6F830"/>
    <w:lvl w:ilvl="0" w:tplc="D9CAD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26B7064"/>
    <w:multiLevelType w:val="hybridMultilevel"/>
    <w:tmpl w:val="97449A8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41690E"/>
    <w:multiLevelType w:val="hybridMultilevel"/>
    <w:tmpl w:val="0700FE3C"/>
    <w:lvl w:ilvl="0" w:tplc="C540AE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802E696">
      <w:start w:val="1"/>
      <w:numFmt w:val="decimal"/>
      <w:lvlText w:val="(%2)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1" w15:restartNumberingAfterBreak="0">
    <w:nsid w:val="65CD3F52"/>
    <w:multiLevelType w:val="hybridMultilevel"/>
    <w:tmpl w:val="EFD0C83C"/>
    <w:lvl w:ilvl="0" w:tplc="2870CDA0">
      <w:start w:val="1"/>
      <w:numFmt w:val="bullet"/>
      <w:lvlText w:val="•"/>
      <w:lvlJc w:val="left"/>
      <w:pPr>
        <w:ind w:left="619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9" w:hanging="480"/>
      </w:pPr>
      <w:rPr>
        <w:rFonts w:ascii="Wingdings" w:hAnsi="Wingdings" w:hint="default"/>
      </w:rPr>
    </w:lvl>
  </w:abstractNum>
  <w:abstractNum w:abstractNumId="42" w15:restartNumberingAfterBreak="0">
    <w:nsid w:val="663E24B0"/>
    <w:multiLevelType w:val="hybridMultilevel"/>
    <w:tmpl w:val="EE083C94"/>
    <w:lvl w:ilvl="0" w:tplc="073E5928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7F0C8BF4">
      <w:start w:val="1"/>
      <w:numFmt w:val="decimal"/>
      <w:lvlText w:val="(%3)"/>
      <w:lvlJc w:val="left"/>
      <w:pPr>
        <w:ind w:left="20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66FA44F8"/>
    <w:multiLevelType w:val="hybridMultilevel"/>
    <w:tmpl w:val="84760DB8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93A1571"/>
    <w:multiLevelType w:val="hybridMultilevel"/>
    <w:tmpl w:val="EF5C5216"/>
    <w:lvl w:ilvl="0" w:tplc="644C1970">
      <w:start w:val="1"/>
      <w:numFmt w:val="bullet"/>
      <w:lvlText w:val=""/>
      <w:lvlJc w:val="left"/>
      <w:pPr>
        <w:ind w:left="480" w:hanging="480"/>
      </w:pPr>
      <w:rPr>
        <w:rFonts w:ascii="Wingdings" w:eastAsia="微軟正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697C0B8F"/>
    <w:multiLevelType w:val="hybridMultilevel"/>
    <w:tmpl w:val="17A0A1EA"/>
    <w:lvl w:ilvl="0" w:tplc="2662D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BE84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68670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9EF18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5EEA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E4E9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B82F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1E8A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5286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AFC1BA8"/>
    <w:multiLevelType w:val="hybridMultilevel"/>
    <w:tmpl w:val="50B80430"/>
    <w:lvl w:ilvl="0" w:tplc="EDB60DA8">
      <w:start w:val="2"/>
      <w:numFmt w:val="decimal"/>
      <w:lvlText w:val="(%1)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DFC26E4"/>
    <w:multiLevelType w:val="hybridMultilevel"/>
    <w:tmpl w:val="62BA08C2"/>
    <w:lvl w:ilvl="0" w:tplc="03B2FD94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6CB0C81"/>
    <w:multiLevelType w:val="hybridMultilevel"/>
    <w:tmpl w:val="1C1E2E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77C1767C"/>
    <w:multiLevelType w:val="hybridMultilevel"/>
    <w:tmpl w:val="E0A4A5BC"/>
    <w:lvl w:ilvl="0" w:tplc="B3D0A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8425257"/>
    <w:multiLevelType w:val="hybridMultilevel"/>
    <w:tmpl w:val="5590F014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A753719"/>
    <w:multiLevelType w:val="hybridMultilevel"/>
    <w:tmpl w:val="40DC8D6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6E9CBED0">
      <w:start w:val="1"/>
      <w:numFmt w:val="upperLetter"/>
      <w:lvlText w:val="%2."/>
      <w:lvlJc w:val="left"/>
      <w:pPr>
        <w:ind w:left="1560" w:hanging="360"/>
      </w:pPr>
      <w:rPr>
        <w:rFonts w:hint="default"/>
        <w:color w:val="auto"/>
      </w:rPr>
    </w:lvl>
    <w:lvl w:ilvl="2" w:tplc="8C66C52C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color w:val="auto"/>
      </w:rPr>
    </w:lvl>
    <w:lvl w:ilvl="3" w:tplc="3FBA2554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2" w15:restartNumberingAfterBreak="0">
    <w:nsid w:val="7CE40F2E"/>
    <w:multiLevelType w:val="hybridMultilevel"/>
    <w:tmpl w:val="A0A6A2D8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BE1492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CF233E5"/>
    <w:multiLevelType w:val="hybridMultilevel"/>
    <w:tmpl w:val="358EEECA"/>
    <w:lvl w:ilvl="0" w:tplc="C4FA5A62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D2F3836"/>
    <w:multiLevelType w:val="hybridMultilevel"/>
    <w:tmpl w:val="801E73B8"/>
    <w:lvl w:ilvl="0" w:tplc="07BAD20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E5F4B60"/>
    <w:multiLevelType w:val="hybridMultilevel"/>
    <w:tmpl w:val="02221EA2"/>
    <w:lvl w:ilvl="0" w:tplc="FC806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40"/>
  </w:num>
  <w:num w:numId="3">
    <w:abstractNumId w:val="44"/>
  </w:num>
  <w:num w:numId="4">
    <w:abstractNumId w:val="30"/>
  </w:num>
  <w:num w:numId="5">
    <w:abstractNumId w:val="23"/>
  </w:num>
  <w:num w:numId="6">
    <w:abstractNumId w:val="1"/>
  </w:num>
  <w:num w:numId="7">
    <w:abstractNumId w:val="48"/>
  </w:num>
  <w:num w:numId="8">
    <w:abstractNumId w:val="32"/>
  </w:num>
  <w:num w:numId="9">
    <w:abstractNumId w:val="0"/>
  </w:num>
  <w:num w:numId="10">
    <w:abstractNumId w:val="42"/>
  </w:num>
  <w:num w:numId="11">
    <w:abstractNumId w:val="51"/>
  </w:num>
  <w:num w:numId="12">
    <w:abstractNumId w:val="53"/>
  </w:num>
  <w:num w:numId="13">
    <w:abstractNumId w:val="38"/>
  </w:num>
  <w:num w:numId="14">
    <w:abstractNumId w:val="27"/>
  </w:num>
  <w:num w:numId="15">
    <w:abstractNumId w:val="35"/>
  </w:num>
  <w:num w:numId="16">
    <w:abstractNumId w:val="52"/>
  </w:num>
  <w:num w:numId="17">
    <w:abstractNumId w:val="47"/>
  </w:num>
  <w:num w:numId="18">
    <w:abstractNumId w:val="17"/>
  </w:num>
  <w:num w:numId="19">
    <w:abstractNumId w:val="19"/>
  </w:num>
  <w:num w:numId="20">
    <w:abstractNumId w:val="41"/>
  </w:num>
  <w:num w:numId="21">
    <w:abstractNumId w:val="50"/>
  </w:num>
  <w:num w:numId="22">
    <w:abstractNumId w:val="9"/>
  </w:num>
  <w:num w:numId="23">
    <w:abstractNumId w:val="22"/>
  </w:num>
  <w:num w:numId="24">
    <w:abstractNumId w:val="25"/>
  </w:num>
  <w:num w:numId="25">
    <w:abstractNumId w:val="46"/>
  </w:num>
  <w:num w:numId="26">
    <w:abstractNumId w:val="11"/>
  </w:num>
  <w:num w:numId="27">
    <w:abstractNumId w:val="21"/>
  </w:num>
  <w:num w:numId="28">
    <w:abstractNumId w:val="55"/>
  </w:num>
  <w:num w:numId="29">
    <w:abstractNumId w:val="43"/>
  </w:num>
  <w:num w:numId="30">
    <w:abstractNumId w:val="49"/>
  </w:num>
  <w:num w:numId="31">
    <w:abstractNumId w:val="28"/>
  </w:num>
  <w:num w:numId="32">
    <w:abstractNumId w:val="16"/>
  </w:num>
  <w:num w:numId="33">
    <w:abstractNumId w:val="39"/>
  </w:num>
  <w:num w:numId="34">
    <w:abstractNumId w:val="4"/>
  </w:num>
  <w:num w:numId="35">
    <w:abstractNumId w:val="34"/>
  </w:num>
  <w:num w:numId="36">
    <w:abstractNumId w:val="5"/>
  </w:num>
  <w:num w:numId="37">
    <w:abstractNumId w:val="3"/>
  </w:num>
  <w:num w:numId="38">
    <w:abstractNumId w:val="14"/>
  </w:num>
  <w:num w:numId="39">
    <w:abstractNumId w:val="18"/>
  </w:num>
  <w:num w:numId="40">
    <w:abstractNumId w:val="8"/>
  </w:num>
  <w:num w:numId="41">
    <w:abstractNumId w:val="31"/>
  </w:num>
  <w:num w:numId="42">
    <w:abstractNumId w:val="24"/>
  </w:num>
  <w:num w:numId="43">
    <w:abstractNumId w:val="6"/>
  </w:num>
  <w:num w:numId="44">
    <w:abstractNumId w:val="36"/>
  </w:num>
  <w:num w:numId="45">
    <w:abstractNumId w:val="12"/>
  </w:num>
  <w:num w:numId="46">
    <w:abstractNumId w:val="20"/>
  </w:num>
  <w:num w:numId="47">
    <w:abstractNumId w:val="7"/>
  </w:num>
  <w:num w:numId="48">
    <w:abstractNumId w:val="45"/>
  </w:num>
  <w:num w:numId="49">
    <w:abstractNumId w:val="13"/>
  </w:num>
  <w:num w:numId="50">
    <w:abstractNumId w:val="10"/>
  </w:num>
  <w:num w:numId="51">
    <w:abstractNumId w:val="26"/>
  </w:num>
  <w:num w:numId="52">
    <w:abstractNumId w:val="15"/>
  </w:num>
  <w:num w:numId="53">
    <w:abstractNumId w:val="29"/>
  </w:num>
  <w:num w:numId="54">
    <w:abstractNumId w:val="54"/>
  </w:num>
  <w:num w:numId="55">
    <w:abstractNumId w:val="2"/>
  </w:num>
  <w:num w:numId="56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5"/>
    <w:rsid w:val="00000377"/>
    <w:rsid w:val="00001B4A"/>
    <w:rsid w:val="000030C3"/>
    <w:rsid w:val="00005385"/>
    <w:rsid w:val="00006045"/>
    <w:rsid w:val="00007C4D"/>
    <w:rsid w:val="00011CDC"/>
    <w:rsid w:val="00011F1B"/>
    <w:rsid w:val="0001488A"/>
    <w:rsid w:val="00015E6E"/>
    <w:rsid w:val="00025334"/>
    <w:rsid w:val="0002572F"/>
    <w:rsid w:val="0002617C"/>
    <w:rsid w:val="00027F9B"/>
    <w:rsid w:val="0003148C"/>
    <w:rsid w:val="00032779"/>
    <w:rsid w:val="00040ABC"/>
    <w:rsid w:val="000422DA"/>
    <w:rsid w:val="00042ABB"/>
    <w:rsid w:val="0004729C"/>
    <w:rsid w:val="00050898"/>
    <w:rsid w:val="0005089C"/>
    <w:rsid w:val="00060749"/>
    <w:rsid w:val="00063B4F"/>
    <w:rsid w:val="00063E5F"/>
    <w:rsid w:val="00072E78"/>
    <w:rsid w:val="000758F8"/>
    <w:rsid w:val="00080044"/>
    <w:rsid w:val="00083F1D"/>
    <w:rsid w:val="0008465C"/>
    <w:rsid w:val="00090C2B"/>
    <w:rsid w:val="00096181"/>
    <w:rsid w:val="000A4F72"/>
    <w:rsid w:val="000A65BA"/>
    <w:rsid w:val="000B5532"/>
    <w:rsid w:val="000B5907"/>
    <w:rsid w:val="000C20EF"/>
    <w:rsid w:val="000C29D4"/>
    <w:rsid w:val="000C35F6"/>
    <w:rsid w:val="000C3923"/>
    <w:rsid w:val="000C7998"/>
    <w:rsid w:val="000D7D5B"/>
    <w:rsid w:val="000E1437"/>
    <w:rsid w:val="000E37FD"/>
    <w:rsid w:val="000E5602"/>
    <w:rsid w:val="000F1790"/>
    <w:rsid w:val="000F57AD"/>
    <w:rsid w:val="000F6357"/>
    <w:rsid w:val="000F769B"/>
    <w:rsid w:val="001007E4"/>
    <w:rsid w:val="001017CF"/>
    <w:rsid w:val="00102609"/>
    <w:rsid w:val="00102D77"/>
    <w:rsid w:val="001066D1"/>
    <w:rsid w:val="001070C6"/>
    <w:rsid w:val="00112CFD"/>
    <w:rsid w:val="00116438"/>
    <w:rsid w:val="00116D65"/>
    <w:rsid w:val="00117EDD"/>
    <w:rsid w:val="00120ECE"/>
    <w:rsid w:val="00131D75"/>
    <w:rsid w:val="0013210F"/>
    <w:rsid w:val="00136C9E"/>
    <w:rsid w:val="00137FEC"/>
    <w:rsid w:val="00140021"/>
    <w:rsid w:val="001418FA"/>
    <w:rsid w:val="001508CE"/>
    <w:rsid w:val="00155BCA"/>
    <w:rsid w:val="00157215"/>
    <w:rsid w:val="00157A23"/>
    <w:rsid w:val="00160991"/>
    <w:rsid w:val="00160E93"/>
    <w:rsid w:val="0016464C"/>
    <w:rsid w:val="00166098"/>
    <w:rsid w:val="0016733D"/>
    <w:rsid w:val="001679DD"/>
    <w:rsid w:val="0017012E"/>
    <w:rsid w:val="0017190D"/>
    <w:rsid w:val="00172F22"/>
    <w:rsid w:val="0017698A"/>
    <w:rsid w:val="00180CE8"/>
    <w:rsid w:val="001865CF"/>
    <w:rsid w:val="00186C67"/>
    <w:rsid w:val="001A7540"/>
    <w:rsid w:val="001A7942"/>
    <w:rsid w:val="001C362C"/>
    <w:rsid w:val="001D4166"/>
    <w:rsid w:val="001E44A7"/>
    <w:rsid w:val="001E55BC"/>
    <w:rsid w:val="001E5B9F"/>
    <w:rsid w:val="001F6321"/>
    <w:rsid w:val="00204ECF"/>
    <w:rsid w:val="00207DE3"/>
    <w:rsid w:val="00221926"/>
    <w:rsid w:val="002261E9"/>
    <w:rsid w:val="002323B0"/>
    <w:rsid w:val="00237242"/>
    <w:rsid w:val="0024451C"/>
    <w:rsid w:val="00250149"/>
    <w:rsid w:val="00252CB0"/>
    <w:rsid w:val="00253111"/>
    <w:rsid w:val="00260F8C"/>
    <w:rsid w:val="00267B4C"/>
    <w:rsid w:val="00277CC4"/>
    <w:rsid w:val="00280D30"/>
    <w:rsid w:val="00281587"/>
    <w:rsid w:val="0028354B"/>
    <w:rsid w:val="002943C4"/>
    <w:rsid w:val="002962C1"/>
    <w:rsid w:val="002A0205"/>
    <w:rsid w:val="002A021A"/>
    <w:rsid w:val="002B48D0"/>
    <w:rsid w:val="002B5208"/>
    <w:rsid w:val="002B54F8"/>
    <w:rsid w:val="002B614D"/>
    <w:rsid w:val="002C3C80"/>
    <w:rsid w:val="002C66E4"/>
    <w:rsid w:val="002D299D"/>
    <w:rsid w:val="002D52DE"/>
    <w:rsid w:val="002E099E"/>
    <w:rsid w:val="002E255E"/>
    <w:rsid w:val="002E309B"/>
    <w:rsid w:val="002F102A"/>
    <w:rsid w:val="00304EC0"/>
    <w:rsid w:val="00312A5C"/>
    <w:rsid w:val="00312AA3"/>
    <w:rsid w:val="00313FBE"/>
    <w:rsid w:val="0031619C"/>
    <w:rsid w:val="0031792D"/>
    <w:rsid w:val="003238BE"/>
    <w:rsid w:val="00324A08"/>
    <w:rsid w:val="00330069"/>
    <w:rsid w:val="00335560"/>
    <w:rsid w:val="00336305"/>
    <w:rsid w:val="0034298B"/>
    <w:rsid w:val="00346ED6"/>
    <w:rsid w:val="003474D1"/>
    <w:rsid w:val="003507CF"/>
    <w:rsid w:val="003540D6"/>
    <w:rsid w:val="00357C2D"/>
    <w:rsid w:val="0036077F"/>
    <w:rsid w:val="00362CC3"/>
    <w:rsid w:val="00363CE6"/>
    <w:rsid w:val="00366001"/>
    <w:rsid w:val="00366C56"/>
    <w:rsid w:val="00373413"/>
    <w:rsid w:val="00377700"/>
    <w:rsid w:val="0038369E"/>
    <w:rsid w:val="00390F4B"/>
    <w:rsid w:val="003910D6"/>
    <w:rsid w:val="00393574"/>
    <w:rsid w:val="00393F58"/>
    <w:rsid w:val="003A3D4E"/>
    <w:rsid w:val="003B0797"/>
    <w:rsid w:val="003B27DF"/>
    <w:rsid w:val="003B4898"/>
    <w:rsid w:val="003B4B99"/>
    <w:rsid w:val="003D0FAB"/>
    <w:rsid w:val="003D1A97"/>
    <w:rsid w:val="003D6AF4"/>
    <w:rsid w:val="003E52E4"/>
    <w:rsid w:val="003E6ABC"/>
    <w:rsid w:val="003F0D31"/>
    <w:rsid w:val="003F2076"/>
    <w:rsid w:val="003F4446"/>
    <w:rsid w:val="003F7D9D"/>
    <w:rsid w:val="00403BC5"/>
    <w:rsid w:val="00404D6D"/>
    <w:rsid w:val="00405F3B"/>
    <w:rsid w:val="0041033C"/>
    <w:rsid w:val="004118EC"/>
    <w:rsid w:val="00416C21"/>
    <w:rsid w:val="00434BC9"/>
    <w:rsid w:val="00436050"/>
    <w:rsid w:val="004367B8"/>
    <w:rsid w:val="0044101E"/>
    <w:rsid w:val="004445F7"/>
    <w:rsid w:val="00445385"/>
    <w:rsid w:val="00445E92"/>
    <w:rsid w:val="00447426"/>
    <w:rsid w:val="00450759"/>
    <w:rsid w:val="004530BC"/>
    <w:rsid w:val="004556B6"/>
    <w:rsid w:val="00474473"/>
    <w:rsid w:val="00480230"/>
    <w:rsid w:val="00485BC6"/>
    <w:rsid w:val="004A037B"/>
    <w:rsid w:val="004A2AA3"/>
    <w:rsid w:val="004A5F48"/>
    <w:rsid w:val="004A66EE"/>
    <w:rsid w:val="004B465B"/>
    <w:rsid w:val="004B481D"/>
    <w:rsid w:val="004B6031"/>
    <w:rsid w:val="004D1195"/>
    <w:rsid w:val="004D17B7"/>
    <w:rsid w:val="004D3AAA"/>
    <w:rsid w:val="004E4608"/>
    <w:rsid w:val="004F0DA0"/>
    <w:rsid w:val="004F45E8"/>
    <w:rsid w:val="004F66E7"/>
    <w:rsid w:val="004F6E37"/>
    <w:rsid w:val="004F6ED6"/>
    <w:rsid w:val="00503F27"/>
    <w:rsid w:val="0051484C"/>
    <w:rsid w:val="00515DF2"/>
    <w:rsid w:val="00526EF2"/>
    <w:rsid w:val="00537894"/>
    <w:rsid w:val="005445D0"/>
    <w:rsid w:val="00552DB4"/>
    <w:rsid w:val="005533BD"/>
    <w:rsid w:val="00555F87"/>
    <w:rsid w:val="00562971"/>
    <w:rsid w:val="00566E34"/>
    <w:rsid w:val="00566FD7"/>
    <w:rsid w:val="00574144"/>
    <w:rsid w:val="005754A8"/>
    <w:rsid w:val="00576580"/>
    <w:rsid w:val="00577684"/>
    <w:rsid w:val="005809B7"/>
    <w:rsid w:val="00582BF4"/>
    <w:rsid w:val="00583A47"/>
    <w:rsid w:val="005923D0"/>
    <w:rsid w:val="00593C3E"/>
    <w:rsid w:val="0059421A"/>
    <w:rsid w:val="005A05BC"/>
    <w:rsid w:val="005C3BFC"/>
    <w:rsid w:val="005C6D97"/>
    <w:rsid w:val="005D3E4A"/>
    <w:rsid w:val="005E1F1A"/>
    <w:rsid w:val="005E4ACE"/>
    <w:rsid w:val="005F5D27"/>
    <w:rsid w:val="006007C3"/>
    <w:rsid w:val="006048F6"/>
    <w:rsid w:val="0061007C"/>
    <w:rsid w:val="0061273E"/>
    <w:rsid w:val="0061469C"/>
    <w:rsid w:val="006171AC"/>
    <w:rsid w:val="0062329A"/>
    <w:rsid w:val="00624C7C"/>
    <w:rsid w:val="0063031C"/>
    <w:rsid w:val="0063332B"/>
    <w:rsid w:val="0063435E"/>
    <w:rsid w:val="006472C4"/>
    <w:rsid w:val="006507E7"/>
    <w:rsid w:val="006533B0"/>
    <w:rsid w:val="00656D56"/>
    <w:rsid w:val="00657A91"/>
    <w:rsid w:val="0066004D"/>
    <w:rsid w:val="00662A40"/>
    <w:rsid w:val="00664BFB"/>
    <w:rsid w:val="00671429"/>
    <w:rsid w:val="00672B33"/>
    <w:rsid w:val="00673490"/>
    <w:rsid w:val="00675BD2"/>
    <w:rsid w:val="0067650D"/>
    <w:rsid w:val="006836EA"/>
    <w:rsid w:val="00683D3C"/>
    <w:rsid w:val="00685A30"/>
    <w:rsid w:val="0068612B"/>
    <w:rsid w:val="006861BA"/>
    <w:rsid w:val="006A1A67"/>
    <w:rsid w:val="006A2548"/>
    <w:rsid w:val="006A2DE1"/>
    <w:rsid w:val="006B01CB"/>
    <w:rsid w:val="006B12CE"/>
    <w:rsid w:val="006B14C7"/>
    <w:rsid w:val="006B4082"/>
    <w:rsid w:val="006E75E6"/>
    <w:rsid w:val="006F5651"/>
    <w:rsid w:val="007012DE"/>
    <w:rsid w:val="007012F0"/>
    <w:rsid w:val="00704C1D"/>
    <w:rsid w:val="00713FE4"/>
    <w:rsid w:val="00720914"/>
    <w:rsid w:val="00722A5C"/>
    <w:rsid w:val="00743504"/>
    <w:rsid w:val="007451FD"/>
    <w:rsid w:val="007548AC"/>
    <w:rsid w:val="00763A20"/>
    <w:rsid w:val="007670B7"/>
    <w:rsid w:val="00767738"/>
    <w:rsid w:val="00767BC1"/>
    <w:rsid w:val="00767EE0"/>
    <w:rsid w:val="007709AD"/>
    <w:rsid w:val="00774332"/>
    <w:rsid w:val="00774D85"/>
    <w:rsid w:val="0077549C"/>
    <w:rsid w:val="00775E95"/>
    <w:rsid w:val="007761DA"/>
    <w:rsid w:val="00781355"/>
    <w:rsid w:val="00785146"/>
    <w:rsid w:val="00785696"/>
    <w:rsid w:val="007877E3"/>
    <w:rsid w:val="007879A3"/>
    <w:rsid w:val="007919AF"/>
    <w:rsid w:val="00793A59"/>
    <w:rsid w:val="00793B7E"/>
    <w:rsid w:val="007943B4"/>
    <w:rsid w:val="007A0D40"/>
    <w:rsid w:val="007A2082"/>
    <w:rsid w:val="007A6646"/>
    <w:rsid w:val="007B196D"/>
    <w:rsid w:val="007B47F2"/>
    <w:rsid w:val="007B5C6B"/>
    <w:rsid w:val="007B5DBB"/>
    <w:rsid w:val="007C6C30"/>
    <w:rsid w:val="007D14E1"/>
    <w:rsid w:val="007D52B4"/>
    <w:rsid w:val="007E1AC3"/>
    <w:rsid w:val="007E2403"/>
    <w:rsid w:val="007F4A43"/>
    <w:rsid w:val="007F6FD0"/>
    <w:rsid w:val="0080074B"/>
    <w:rsid w:val="00800BF4"/>
    <w:rsid w:val="00804671"/>
    <w:rsid w:val="0080514F"/>
    <w:rsid w:val="00805A15"/>
    <w:rsid w:val="00826597"/>
    <w:rsid w:val="008271F6"/>
    <w:rsid w:val="0082736C"/>
    <w:rsid w:val="00840510"/>
    <w:rsid w:val="0084082B"/>
    <w:rsid w:val="00843748"/>
    <w:rsid w:val="00843C19"/>
    <w:rsid w:val="00845245"/>
    <w:rsid w:val="00846E5C"/>
    <w:rsid w:val="0085334C"/>
    <w:rsid w:val="0086225E"/>
    <w:rsid w:val="0086442F"/>
    <w:rsid w:val="00865DE0"/>
    <w:rsid w:val="00870E1C"/>
    <w:rsid w:val="008719B7"/>
    <w:rsid w:val="0087767C"/>
    <w:rsid w:val="008840E1"/>
    <w:rsid w:val="00886D72"/>
    <w:rsid w:val="00887933"/>
    <w:rsid w:val="0089017F"/>
    <w:rsid w:val="00890C90"/>
    <w:rsid w:val="0089288C"/>
    <w:rsid w:val="00893DE2"/>
    <w:rsid w:val="00894EBD"/>
    <w:rsid w:val="00894F56"/>
    <w:rsid w:val="008955B9"/>
    <w:rsid w:val="00896CA4"/>
    <w:rsid w:val="008A22BD"/>
    <w:rsid w:val="008A6640"/>
    <w:rsid w:val="008A7482"/>
    <w:rsid w:val="008B02AA"/>
    <w:rsid w:val="008B21D9"/>
    <w:rsid w:val="008B2216"/>
    <w:rsid w:val="008B55C1"/>
    <w:rsid w:val="008B57BA"/>
    <w:rsid w:val="008C1F73"/>
    <w:rsid w:val="008C3067"/>
    <w:rsid w:val="008C6142"/>
    <w:rsid w:val="008D2B95"/>
    <w:rsid w:val="008D55A1"/>
    <w:rsid w:val="008D5CDB"/>
    <w:rsid w:val="008D7822"/>
    <w:rsid w:val="008E0205"/>
    <w:rsid w:val="008E0564"/>
    <w:rsid w:val="008E2A59"/>
    <w:rsid w:val="008E55ED"/>
    <w:rsid w:val="008E782D"/>
    <w:rsid w:val="008F4F06"/>
    <w:rsid w:val="008F5AE3"/>
    <w:rsid w:val="008F6B95"/>
    <w:rsid w:val="00907EE0"/>
    <w:rsid w:val="009159AD"/>
    <w:rsid w:val="00916D5A"/>
    <w:rsid w:val="00917008"/>
    <w:rsid w:val="00922419"/>
    <w:rsid w:val="00923833"/>
    <w:rsid w:val="009300AD"/>
    <w:rsid w:val="00930718"/>
    <w:rsid w:val="00932408"/>
    <w:rsid w:val="009345E3"/>
    <w:rsid w:val="009374B1"/>
    <w:rsid w:val="0094107E"/>
    <w:rsid w:val="00941657"/>
    <w:rsid w:val="00941E1F"/>
    <w:rsid w:val="00946A2C"/>
    <w:rsid w:val="00951EAC"/>
    <w:rsid w:val="00952D99"/>
    <w:rsid w:val="00960C96"/>
    <w:rsid w:val="0096331F"/>
    <w:rsid w:val="0098014B"/>
    <w:rsid w:val="00980797"/>
    <w:rsid w:val="009845DE"/>
    <w:rsid w:val="00986464"/>
    <w:rsid w:val="009869DC"/>
    <w:rsid w:val="0098712C"/>
    <w:rsid w:val="00993FEC"/>
    <w:rsid w:val="0099533B"/>
    <w:rsid w:val="00995F54"/>
    <w:rsid w:val="00996B9D"/>
    <w:rsid w:val="009A01F3"/>
    <w:rsid w:val="009A3667"/>
    <w:rsid w:val="009A60D7"/>
    <w:rsid w:val="009A6781"/>
    <w:rsid w:val="009B0FB0"/>
    <w:rsid w:val="009B4A07"/>
    <w:rsid w:val="009C2212"/>
    <w:rsid w:val="009C561C"/>
    <w:rsid w:val="009C6949"/>
    <w:rsid w:val="009E7AA5"/>
    <w:rsid w:val="009F03D2"/>
    <w:rsid w:val="009F4CFD"/>
    <w:rsid w:val="009F54BA"/>
    <w:rsid w:val="009F59D4"/>
    <w:rsid w:val="009F72E9"/>
    <w:rsid w:val="009F7D1D"/>
    <w:rsid w:val="00A0184C"/>
    <w:rsid w:val="00A06A10"/>
    <w:rsid w:val="00A10E88"/>
    <w:rsid w:val="00A14549"/>
    <w:rsid w:val="00A15FE5"/>
    <w:rsid w:val="00A16EA8"/>
    <w:rsid w:val="00A172F7"/>
    <w:rsid w:val="00A1757E"/>
    <w:rsid w:val="00A23E49"/>
    <w:rsid w:val="00A278B8"/>
    <w:rsid w:val="00A27BCB"/>
    <w:rsid w:val="00A30A09"/>
    <w:rsid w:val="00A329E8"/>
    <w:rsid w:val="00A36002"/>
    <w:rsid w:val="00A37838"/>
    <w:rsid w:val="00A55419"/>
    <w:rsid w:val="00A55624"/>
    <w:rsid w:val="00A56D2A"/>
    <w:rsid w:val="00A62996"/>
    <w:rsid w:val="00A6675D"/>
    <w:rsid w:val="00A71936"/>
    <w:rsid w:val="00A737A8"/>
    <w:rsid w:val="00A73B1D"/>
    <w:rsid w:val="00A74A57"/>
    <w:rsid w:val="00A74CF1"/>
    <w:rsid w:val="00A74E2D"/>
    <w:rsid w:val="00A74EE5"/>
    <w:rsid w:val="00A81C62"/>
    <w:rsid w:val="00A90317"/>
    <w:rsid w:val="00A92C9D"/>
    <w:rsid w:val="00A93AF0"/>
    <w:rsid w:val="00A948E2"/>
    <w:rsid w:val="00A96DC8"/>
    <w:rsid w:val="00AA0FAD"/>
    <w:rsid w:val="00AA1C5D"/>
    <w:rsid w:val="00AA38A5"/>
    <w:rsid w:val="00AA6557"/>
    <w:rsid w:val="00AC5604"/>
    <w:rsid w:val="00AC7B91"/>
    <w:rsid w:val="00AD3582"/>
    <w:rsid w:val="00AD585D"/>
    <w:rsid w:val="00AD6B94"/>
    <w:rsid w:val="00AE0C33"/>
    <w:rsid w:val="00AE21E6"/>
    <w:rsid w:val="00AE3571"/>
    <w:rsid w:val="00AE5F7A"/>
    <w:rsid w:val="00AE6779"/>
    <w:rsid w:val="00AE6EAC"/>
    <w:rsid w:val="00AF1533"/>
    <w:rsid w:val="00B1017E"/>
    <w:rsid w:val="00B10FFF"/>
    <w:rsid w:val="00B25503"/>
    <w:rsid w:val="00B30BDB"/>
    <w:rsid w:val="00B334CB"/>
    <w:rsid w:val="00B36CC1"/>
    <w:rsid w:val="00B4572D"/>
    <w:rsid w:val="00B47EE8"/>
    <w:rsid w:val="00B52874"/>
    <w:rsid w:val="00B560F2"/>
    <w:rsid w:val="00B62E8C"/>
    <w:rsid w:val="00B636AE"/>
    <w:rsid w:val="00B64482"/>
    <w:rsid w:val="00B67460"/>
    <w:rsid w:val="00B7161C"/>
    <w:rsid w:val="00B77D29"/>
    <w:rsid w:val="00B85BF0"/>
    <w:rsid w:val="00B86557"/>
    <w:rsid w:val="00B95117"/>
    <w:rsid w:val="00B95C63"/>
    <w:rsid w:val="00BA4306"/>
    <w:rsid w:val="00BA5C60"/>
    <w:rsid w:val="00BB02D0"/>
    <w:rsid w:val="00BB15F7"/>
    <w:rsid w:val="00BB7A7A"/>
    <w:rsid w:val="00BC26A3"/>
    <w:rsid w:val="00BC3199"/>
    <w:rsid w:val="00BD07D0"/>
    <w:rsid w:val="00BD6A10"/>
    <w:rsid w:val="00BD77A8"/>
    <w:rsid w:val="00BE0EF9"/>
    <w:rsid w:val="00BF2A36"/>
    <w:rsid w:val="00BF3BDC"/>
    <w:rsid w:val="00BF3D93"/>
    <w:rsid w:val="00BF4968"/>
    <w:rsid w:val="00BF6EF3"/>
    <w:rsid w:val="00C010E6"/>
    <w:rsid w:val="00C05C79"/>
    <w:rsid w:val="00C1131F"/>
    <w:rsid w:val="00C11390"/>
    <w:rsid w:val="00C171E8"/>
    <w:rsid w:val="00C216CE"/>
    <w:rsid w:val="00C2401F"/>
    <w:rsid w:val="00C321F6"/>
    <w:rsid w:val="00C36B2A"/>
    <w:rsid w:val="00C37142"/>
    <w:rsid w:val="00C40CF5"/>
    <w:rsid w:val="00C45450"/>
    <w:rsid w:val="00C52782"/>
    <w:rsid w:val="00C52F6E"/>
    <w:rsid w:val="00C65DD4"/>
    <w:rsid w:val="00C707A1"/>
    <w:rsid w:val="00C7211B"/>
    <w:rsid w:val="00C724D5"/>
    <w:rsid w:val="00C75F50"/>
    <w:rsid w:val="00C804DD"/>
    <w:rsid w:val="00C80812"/>
    <w:rsid w:val="00C840E4"/>
    <w:rsid w:val="00C853E4"/>
    <w:rsid w:val="00C92622"/>
    <w:rsid w:val="00C976ED"/>
    <w:rsid w:val="00CA30A3"/>
    <w:rsid w:val="00CA799E"/>
    <w:rsid w:val="00CB0F07"/>
    <w:rsid w:val="00CB7C91"/>
    <w:rsid w:val="00CC2871"/>
    <w:rsid w:val="00CC37E0"/>
    <w:rsid w:val="00CD3560"/>
    <w:rsid w:val="00CD5B15"/>
    <w:rsid w:val="00CD614E"/>
    <w:rsid w:val="00CE1CE4"/>
    <w:rsid w:val="00CE1DE9"/>
    <w:rsid w:val="00CE2639"/>
    <w:rsid w:val="00CE27AB"/>
    <w:rsid w:val="00CE6944"/>
    <w:rsid w:val="00CF062F"/>
    <w:rsid w:val="00CF396F"/>
    <w:rsid w:val="00CF4606"/>
    <w:rsid w:val="00CF6688"/>
    <w:rsid w:val="00CF7184"/>
    <w:rsid w:val="00CF7ED3"/>
    <w:rsid w:val="00D1606F"/>
    <w:rsid w:val="00D33A12"/>
    <w:rsid w:val="00D4423F"/>
    <w:rsid w:val="00D46D60"/>
    <w:rsid w:val="00D46E1C"/>
    <w:rsid w:val="00D509BA"/>
    <w:rsid w:val="00D529F5"/>
    <w:rsid w:val="00D6525F"/>
    <w:rsid w:val="00D745C0"/>
    <w:rsid w:val="00D75BAE"/>
    <w:rsid w:val="00D927F5"/>
    <w:rsid w:val="00D93F28"/>
    <w:rsid w:val="00DA035A"/>
    <w:rsid w:val="00DA4AE0"/>
    <w:rsid w:val="00DA4BF1"/>
    <w:rsid w:val="00DB5DB0"/>
    <w:rsid w:val="00DB7F66"/>
    <w:rsid w:val="00DC3911"/>
    <w:rsid w:val="00DC47EA"/>
    <w:rsid w:val="00DC5720"/>
    <w:rsid w:val="00DD135E"/>
    <w:rsid w:val="00DD4266"/>
    <w:rsid w:val="00DD5B49"/>
    <w:rsid w:val="00DD66A5"/>
    <w:rsid w:val="00E000DD"/>
    <w:rsid w:val="00E04848"/>
    <w:rsid w:val="00E05BC9"/>
    <w:rsid w:val="00E07F77"/>
    <w:rsid w:val="00E10664"/>
    <w:rsid w:val="00E13404"/>
    <w:rsid w:val="00E13F05"/>
    <w:rsid w:val="00E15417"/>
    <w:rsid w:val="00E24F00"/>
    <w:rsid w:val="00E27DD1"/>
    <w:rsid w:val="00E32A26"/>
    <w:rsid w:val="00E336EF"/>
    <w:rsid w:val="00E37252"/>
    <w:rsid w:val="00E42F4F"/>
    <w:rsid w:val="00E45D66"/>
    <w:rsid w:val="00E501FD"/>
    <w:rsid w:val="00E51051"/>
    <w:rsid w:val="00E5652B"/>
    <w:rsid w:val="00E576F1"/>
    <w:rsid w:val="00E70AA3"/>
    <w:rsid w:val="00E70F34"/>
    <w:rsid w:val="00E746BE"/>
    <w:rsid w:val="00E8121E"/>
    <w:rsid w:val="00E831CD"/>
    <w:rsid w:val="00E85C5C"/>
    <w:rsid w:val="00E87119"/>
    <w:rsid w:val="00E95D90"/>
    <w:rsid w:val="00EA2216"/>
    <w:rsid w:val="00EA3B80"/>
    <w:rsid w:val="00EA4BA1"/>
    <w:rsid w:val="00EA6E7C"/>
    <w:rsid w:val="00EB0052"/>
    <w:rsid w:val="00EB2950"/>
    <w:rsid w:val="00EB3459"/>
    <w:rsid w:val="00EC23D6"/>
    <w:rsid w:val="00EC4D51"/>
    <w:rsid w:val="00ED0B22"/>
    <w:rsid w:val="00ED19A0"/>
    <w:rsid w:val="00ED35D8"/>
    <w:rsid w:val="00ED69DF"/>
    <w:rsid w:val="00EE016E"/>
    <w:rsid w:val="00EE1191"/>
    <w:rsid w:val="00EE2849"/>
    <w:rsid w:val="00EE2948"/>
    <w:rsid w:val="00EE35FF"/>
    <w:rsid w:val="00EE5C55"/>
    <w:rsid w:val="00EF0B51"/>
    <w:rsid w:val="00EF1379"/>
    <w:rsid w:val="00EF1DAD"/>
    <w:rsid w:val="00EF22E6"/>
    <w:rsid w:val="00EF2926"/>
    <w:rsid w:val="00F00A3D"/>
    <w:rsid w:val="00F05CB6"/>
    <w:rsid w:val="00F1509E"/>
    <w:rsid w:val="00F162DA"/>
    <w:rsid w:val="00F22EFD"/>
    <w:rsid w:val="00F263CD"/>
    <w:rsid w:val="00F264A4"/>
    <w:rsid w:val="00F305F7"/>
    <w:rsid w:val="00F30BA9"/>
    <w:rsid w:val="00F31ECB"/>
    <w:rsid w:val="00F34143"/>
    <w:rsid w:val="00F34B7D"/>
    <w:rsid w:val="00F37DC4"/>
    <w:rsid w:val="00F50590"/>
    <w:rsid w:val="00F509E2"/>
    <w:rsid w:val="00F52BF2"/>
    <w:rsid w:val="00F55933"/>
    <w:rsid w:val="00F565AA"/>
    <w:rsid w:val="00F5703C"/>
    <w:rsid w:val="00F57CE7"/>
    <w:rsid w:val="00F6168A"/>
    <w:rsid w:val="00F664D7"/>
    <w:rsid w:val="00F6652B"/>
    <w:rsid w:val="00F66B37"/>
    <w:rsid w:val="00F7029A"/>
    <w:rsid w:val="00F758BE"/>
    <w:rsid w:val="00F8105E"/>
    <w:rsid w:val="00F84701"/>
    <w:rsid w:val="00F865CA"/>
    <w:rsid w:val="00F87128"/>
    <w:rsid w:val="00F9144E"/>
    <w:rsid w:val="00F95F47"/>
    <w:rsid w:val="00F97E2B"/>
    <w:rsid w:val="00FA04A5"/>
    <w:rsid w:val="00FA0EAE"/>
    <w:rsid w:val="00FB4987"/>
    <w:rsid w:val="00FB7064"/>
    <w:rsid w:val="00FC0F18"/>
    <w:rsid w:val="00FC1DFF"/>
    <w:rsid w:val="00FC2DD2"/>
    <w:rsid w:val="00FC49A7"/>
    <w:rsid w:val="00FC73E3"/>
    <w:rsid w:val="00FC76F1"/>
    <w:rsid w:val="00FD18B1"/>
    <w:rsid w:val="00FD222E"/>
    <w:rsid w:val="00FD36DA"/>
    <w:rsid w:val="00FD68D0"/>
    <w:rsid w:val="00FD6FD7"/>
    <w:rsid w:val="00FE16D6"/>
    <w:rsid w:val="00FE2330"/>
    <w:rsid w:val="00FE3686"/>
    <w:rsid w:val="00FE4CBF"/>
    <w:rsid w:val="00FE5169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05204B"/>
  <w15:chartTrackingRefBased/>
  <w15:docId w15:val="{855E0989-0CE9-4D50-A57F-97E7D19E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6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號,1.1.1.1清單段落,(二),清單段落1,列點,標題 (4),List Paragraph,List Paragraph1,卑南壹,清單段落2,1.1,樣式 清單段落+標題2,清單段落3,圖標,01章名,樣式A,表格清單,lp1,FooterText,numbered,Paragraphe de liste1,表格標號,圖片標號,12 20,標1,(1)(1)(1)(1)(1)(1)(1)(1),網推會說明清單,附錄1,1.2.3.,壹_二階,Recommendation,詳細說明"/>
    <w:basedOn w:val="a"/>
    <w:link w:val="a4"/>
    <w:uiPriority w:val="34"/>
    <w:qFormat/>
    <w:rsid w:val="001C362C"/>
    <w:pPr>
      <w:ind w:leftChars="200" w:left="480"/>
    </w:pPr>
  </w:style>
  <w:style w:type="table" w:styleId="a5">
    <w:name w:val="Table Grid"/>
    <w:basedOn w:val="a1"/>
    <w:uiPriority w:val="39"/>
    <w:rsid w:val="0061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0E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0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0EF9"/>
    <w:rPr>
      <w:sz w:val="20"/>
      <w:szCs w:val="20"/>
    </w:rPr>
  </w:style>
  <w:style w:type="table" w:styleId="5-3">
    <w:name w:val="Grid Table 5 Dark Accent 3"/>
    <w:basedOn w:val="a1"/>
    <w:uiPriority w:val="50"/>
    <w:rsid w:val="002962C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a">
    <w:name w:val="annotation reference"/>
    <w:basedOn w:val="a0"/>
    <w:uiPriority w:val="99"/>
    <w:semiHidden/>
    <w:unhideWhenUsed/>
    <w:rsid w:val="003E52E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52E4"/>
  </w:style>
  <w:style w:type="character" w:customStyle="1" w:styleId="ac">
    <w:name w:val="註解文字 字元"/>
    <w:basedOn w:val="a0"/>
    <w:link w:val="ab"/>
    <w:uiPriority w:val="99"/>
    <w:rsid w:val="003E52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52E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52E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E52E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F46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Plain Text"/>
    <w:basedOn w:val="a"/>
    <w:link w:val="af2"/>
    <w:uiPriority w:val="99"/>
    <w:unhideWhenUsed/>
    <w:rsid w:val="00DD135E"/>
    <w:rPr>
      <w:rFonts w:ascii="Calibri" w:eastAsia="新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DD135E"/>
    <w:rPr>
      <w:rFonts w:ascii="Calibri" w:eastAsia="新細明體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DD66A5"/>
    <w:pPr>
      <w:widowControl w:val="0"/>
      <w:autoSpaceDE w:val="0"/>
      <w:autoSpaceDN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66A5"/>
    <w:pPr>
      <w:autoSpaceDE w:val="0"/>
      <w:autoSpaceDN w:val="0"/>
      <w:ind w:left="106"/>
    </w:pPr>
    <w:rPr>
      <w:rFonts w:ascii="Times New Roman" w:eastAsia="Times New Roman" w:hAnsi="Times New Roman" w:cs="Times New Roman"/>
      <w:kern w:val="0"/>
      <w:sz w:val="22"/>
    </w:rPr>
  </w:style>
  <w:style w:type="character" w:styleId="af3">
    <w:name w:val="Strong"/>
    <w:basedOn w:val="a0"/>
    <w:uiPriority w:val="22"/>
    <w:qFormat/>
    <w:rsid w:val="00DD66A5"/>
    <w:rPr>
      <w:b/>
      <w:bCs/>
    </w:rPr>
  </w:style>
  <w:style w:type="paragraph" w:customStyle="1" w:styleId="Default">
    <w:name w:val="Default"/>
    <w:rsid w:val="00DD66A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  <w:lang w:eastAsia="en-US"/>
    </w:rPr>
  </w:style>
  <w:style w:type="character" w:customStyle="1" w:styleId="a4">
    <w:name w:val="清單段落 字元"/>
    <w:aliases w:val="圖標號 字元,1.1.1.1清單段落 字元,(二) 字元,清單段落1 字元,列點 字元,標題 (4) 字元,List Paragraph 字元,List Paragraph1 字元,卑南壹 字元,清單段落2 字元,1.1 字元,樣式 清單段落+標題2 字元,清單段落3 字元,圖標 字元,01章名 字元,樣式A 字元,表格清單 字元,lp1 字元,FooterText 字元,numbered 字元,Paragraphe de liste1 字元,表格標號 字元,圖片標號 字元,標1 字元"/>
    <w:link w:val="a3"/>
    <w:uiPriority w:val="34"/>
    <w:qFormat/>
    <w:rsid w:val="002B5208"/>
  </w:style>
  <w:style w:type="paragraph" w:styleId="af4">
    <w:name w:val="No Spacing"/>
    <w:uiPriority w:val="1"/>
    <w:qFormat/>
    <w:rsid w:val="00063B4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C967-5468-49B6-BD49-B8EC37E7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5</Pages>
  <Words>837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丁家崴</dc:creator>
  <cp:keywords/>
  <dc:description/>
  <cp:lastModifiedBy>許爾婷</cp:lastModifiedBy>
  <cp:revision>147</cp:revision>
  <cp:lastPrinted>2025-08-17T05:30:00Z</cp:lastPrinted>
  <dcterms:created xsi:type="dcterms:W3CDTF">2025-08-08T07:31:00Z</dcterms:created>
  <dcterms:modified xsi:type="dcterms:W3CDTF">2026-07-20T07:48:00Z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4468e14c-2c93-4ef4-9eac-1179cbf76171</vt:lpwstr>
  </property>
</Properties>
</file>